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45C3" w14:textId="77777777" w:rsidR="0090769B" w:rsidRDefault="0090769B"/>
    <w:p w14:paraId="398A3177" w14:textId="051AA508" w:rsidR="0090769B" w:rsidRPr="00151311" w:rsidRDefault="0090769B" w:rsidP="0090769B">
      <w:pPr>
        <w:jc w:val="center"/>
        <w:rPr>
          <w:b/>
          <w:color w:val="70AD47" w:themeColor="accent6"/>
          <w:sz w:val="40"/>
          <w:szCs w:val="40"/>
        </w:rPr>
      </w:pPr>
      <w:bookmarkStart w:id="0" w:name="_Hlk516938088"/>
      <w:proofErr w:type="spellStart"/>
      <w:r w:rsidRPr="00151311">
        <w:rPr>
          <w:b/>
          <w:color w:val="70AD47" w:themeColor="accent6"/>
          <w:sz w:val="40"/>
          <w:szCs w:val="40"/>
        </w:rPr>
        <w:t>Gray</w:t>
      </w:r>
      <w:proofErr w:type="spellEnd"/>
      <w:r w:rsidRPr="00151311">
        <w:rPr>
          <w:b/>
          <w:color w:val="70AD47" w:themeColor="accent6"/>
          <w:sz w:val="40"/>
          <w:szCs w:val="40"/>
        </w:rPr>
        <w:t xml:space="preserve"> Matters Capital Unveils the First Cohort of its Accelerator Program – GMC Calibrator</w:t>
      </w:r>
    </w:p>
    <w:p w14:paraId="5CFCDD20" w14:textId="053F5324" w:rsidR="00094148" w:rsidRDefault="000A44F7" w:rsidP="000A44F7">
      <w:pPr>
        <w:tabs>
          <w:tab w:val="left" w:pos="1770"/>
        </w:tabs>
        <w:jc w:val="center"/>
        <w:rPr>
          <w:i/>
          <w:sz w:val="24"/>
          <w:szCs w:val="24"/>
        </w:rPr>
      </w:pPr>
      <w:r w:rsidRPr="00094148">
        <w:rPr>
          <w:i/>
          <w:sz w:val="24"/>
          <w:szCs w:val="24"/>
        </w:rPr>
        <w:t xml:space="preserve">With Mobile App </w:t>
      </w:r>
      <w:r w:rsidR="00BB1287">
        <w:rPr>
          <w:i/>
          <w:sz w:val="24"/>
          <w:szCs w:val="24"/>
        </w:rPr>
        <w:t>powered</w:t>
      </w:r>
      <w:r w:rsidR="00BB1287" w:rsidRPr="00094148">
        <w:rPr>
          <w:i/>
          <w:sz w:val="24"/>
          <w:szCs w:val="24"/>
        </w:rPr>
        <w:t xml:space="preserve"> </w:t>
      </w:r>
      <w:r w:rsidRPr="00094148">
        <w:rPr>
          <w:i/>
          <w:sz w:val="24"/>
          <w:szCs w:val="24"/>
        </w:rPr>
        <w:t xml:space="preserve">‘Self Learning to </w:t>
      </w:r>
      <w:proofErr w:type="spellStart"/>
      <w:r w:rsidRPr="00094148">
        <w:rPr>
          <w:i/>
          <w:sz w:val="24"/>
          <w:szCs w:val="24"/>
        </w:rPr>
        <w:t>Self Earning</w:t>
      </w:r>
      <w:proofErr w:type="spellEnd"/>
      <w:r w:rsidRPr="00094148">
        <w:rPr>
          <w:i/>
          <w:sz w:val="24"/>
          <w:szCs w:val="24"/>
        </w:rPr>
        <w:t xml:space="preserve">’ as its theme, </w:t>
      </w:r>
      <w:r w:rsidR="00094148">
        <w:rPr>
          <w:i/>
          <w:sz w:val="24"/>
          <w:szCs w:val="24"/>
        </w:rPr>
        <w:t xml:space="preserve">the </w:t>
      </w:r>
      <w:r w:rsidR="00094148" w:rsidRPr="000D6D3B">
        <w:rPr>
          <w:b/>
          <w:i/>
          <w:sz w:val="24"/>
          <w:szCs w:val="24"/>
        </w:rPr>
        <w:t>GMC Calibrator</w:t>
      </w:r>
      <w:r w:rsidR="00094148">
        <w:rPr>
          <w:i/>
          <w:sz w:val="24"/>
          <w:szCs w:val="24"/>
        </w:rPr>
        <w:t xml:space="preserve"> </w:t>
      </w:r>
      <w:r w:rsidR="00094148" w:rsidRPr="000D6D3B">
        <w:rPr>
          <w:b/>
          <w:i/>
          <w:sz w:val="24"/>
          <w:szCs w:val="24"/>
        </w:rPr>
        <w:t xml:space="preserve">cohort of 2018 will work towards reaching </w:t>
      </w:r>
      <w:r w:rsidR="004A14D3">
        <w:rPr>
          <w:b/>
          <w:i/>
          <w:sz w:val="24"/>
          <w:szCs w:val="24"/>
        </w:rPr>
        <w:t>0.</w:t>
      </w:r>
      <w:r w:rsidR="00094148" w:rsidRPr="000D6D3B">
        <w:rPr>
          <w:b/>
          <w:i/>
          <w:sz w:val="24"/>
          <w:szCs w:val="24"/>
        </w:rPr>
        <w:t>5 million women and girls as users by 202</w:t>
      </w:r>
      <w:r w:rsidR="004A14D3">
        <w:rPr>
          <w:b/>
          <w:i/>
          <w:sz w:val="24"/>
          <w:szCs w:val="24"/>
        </w:rPr>
        <w:t>0</w:t>
      </w:r>
      <w:r w:rsidR="00094148">
        <w:rPr>
          <w:i/>
          <w:sz w:val="24"/>
          <w:szCs w:val="24"/>
        </w:rPr>
        <w:t xml:space="preserve"> </w:t>
      </w:r>
      <w:r w:rsidR="00BB1287">
        <w:rPr>
          <w:i/>
          <w:sz w:val="24"/>
          <w:szCs w:val="24"/>
        </w:rPr>
        <w:t xml:space="preserve">with affordable services </w:t>
      </w:r>
      <w:r w:rsidR="00094148">
        <w:rPr>
          <w:i/>
          <w:sz w:val="24"/>
          <w:szCs w:val="24"/>
        </w:rPr>
        <w:t>and better user engagement</w:t>
      </w:r>
      <w:r w:rsidR="000D6D3B">
        <w:rPr>
          <w:i/>
          <w:sz w:val="24"/>
          <w:szCs w:val="24"/>
        </w:rPr>
        <w:t>.</w:t>
      </w:r>
    </w:p>
    <w:p w14:paraId="32321835" w14:textId="3D5A680A" w:rsidR="000D6D3B" w:rsidRDefault="00BB1287" w:rsidP="00094148">
      <w:pPr>
        <w:tabs>
          <w:tab w:val="left" w:pos="1770"/>
        </w:tabs>
        <w:jc w:val="center"/>
        <w:rPr>
          <w:i/>
          <w:sz w:val="24"/>
          <w:szCs w:val="24"/>
        </w:rPr>
      </w:pPr>
      <w:r>
        <w:rPr>
          <w:i/>
          <w:sz w:val="24"/>
          <w:szCs w:val="24"/>
        </w:rPr>
        <w:t>T</w:t>
      </w:r>
      <w:r w:rsidRPr="00094148">
        <w:rPr>
          <w:i/>
          <w:sz w:val="24"/>
          <w:szCs w:val="24"/>
        </w:rPr>
        <w:t>h</w:t>
      </w:r>
      <w:r>
        <w:rPr>
          <w:i/>
          <w:sz w:val="24"/>
          <w:szCs w:val="24"/>
        </w:rPr>
        <w:t>is</w:t>
      </w:r>
      <w:r w:rsidRPr="00094148">
        <w:rPr>
          <w:i/>
          <w:sz w:val="24"/>
          <w:szCs w:val="24"/>
        </w:rPr>
        <w:t xml:space="preserve"> </w:t>
      </w:r>
      <w:r w:rsidR="0090769B" w:rsidRPr="00094148">
        <w:rPr>
          <w:i/>
          <w:sz w:val="24"/>
          <w:szCs w:val="24"/>
        </w:rPr>
        <w:t xml:space="preserve">Education and Skilling </w:t>
      </w:r>
      <w:r w:rsidR="00094148" w:rsidRPr="00094148">
        <w:rPr>
          <w:i/>
          <w:sz w:val="24"/>
          <w:szCs w:val="24"/>
        </w:rPr>
        <w:t>s</w:t>
      </w:r>
      <w:r w:rsidR="0090769B" w:rsidRPr="00094148">
        <w:rPr>
          <w:i/>
          <w:sz w:val="24"/>
          <w:szCs w:val="24"/>
        </w:rPr>
        <w:t xml:space="preserve">ector focused Accelerator </w:t>
      </w:r>
      <w:r w:rsidR="00094148" w:rsidRPr="00094148">
        <w:rPr>
          <w:i/>
          <w:sz w:val="24"/>
          <w:szCs w:val="24"/>
        </w:rPr>
        <w:t xml:space="preserve">Program </w:t>
      </w:r>
      <w:r w:rsidR="000A44F7" w:rsidRPr="00094148">
        <w:rPr>
          <w:i/>
          <w:sz w:val="24"/>
          <w:szCs w:val="24"/>
        </w:rPr>
        <w:t xml:space="preserve">has selected </w:t>
      </w:r>
      <w:r w:rsidR="007C5B30">
        <w:rPr>
          <w:i/>
          <w:sz w:val="24"/>
          <w:szCs w:val="24"/>
        </w:rPr>
        <w:t>eight</w:t>
      </w:r>
      <w:r w:rsidR="007C5B30" w:rsidRPr="00094148">
        <w:rPr>
          <w:i/>
          <w:sz w:val="24"/>
          <w:szCs w:val="24"/>
        </w:rPr>
        <w:t xml:space="preserve"> </w:t>
      </w:r>
      <w:r w:rsidR="000A44F7" w:rsidRPr="00094148">
        <w:rPr>
          <w:i/>
          <w:sz w:val="24"/>
          <w:szCs w:val="24"/>
        </w:rPr>
        <w:t xml:space="preserve">organizations in its first </w:t>
      </w:r>
      <w:r>
        <w:rPr>
          <w:i/>
          <w:sz w:val="24"/>
          <w:szCs w:val="24"/>
        </w:rPr>
        <w:t>cohort</w:t>
      </w:r>
      <w:r w:rsidRPr="00094148">
        <w:rPr>
          <w:i/>
          <w:sz w:val="24"/>
          <w:szCs w:val="24"/>
        </w:rPr>
        <w:t xml:space="preserve"> </w:t>
      </w:r>
      <w:r w:rsidR="00DC0E2B" w:rsidRPr="00094148">
        <w:rPr>
          <w:i/>
          <w:sz w:val="24"/>
          <w:szCs w:val="24"/>
        </w:rPr>
        <w:t>including 2 no</w:t>
      </w:r>
      <w:r w:rsidR="008F4CCC">
        <w:rPr>
          <w:i/>
          <w:sz w:val="24"/>
          <w:szCs w:val="24"/>
        </w:rPr>
        <w:t>t-for</w:t>
      </w:r>
      <w:r w:rsidR="00DC0E2B" w:rsidRPr="00094148">
        <w:rPr>
          <w:i/>
          <w:sz w:val="24"/>
          <w:szCs w:val="24"/>
        </w:rPr>
        <w:t>-profit organizations</w:t>
      </w:r>
      <w:r>
        <w:rPr>
          <w:i/>
          <w:sz w:val="24"/>
          <w:szCs w:val="24"/>
        </w:rPr>
        <w:t>.</w:t>
      </w:r>
    </w:p>
    <w:p w14:paraId="1071D8D0" w14:textId="67590729" w:rsidR="00DC0E2B" w:rsidRPr="00094148" w:rsidRDefault="007C5B30" w:rsidP="00094148">
      <w:pPr>
        <w:tabs>
          <w:tab w:val="left" w:pos="1770"/>
        </w:tabs>
        <w:jc w:val="center"/>
        <w:rPr>
          <w:i/>
          <w:sz w:val="24"/>
          <w:szCs w:val="24"/>
        </w:rPr>
      </w:pPr>
      <w:r>
        <w:rPr>
          <w:i/>
          <w:sz w:val="24"/>
          <w:szCs w:val="24"/>
        </w:rPr>
        <w:t>The c</w:t>
      </w:r>
      <w:r w:rsidR="000D6D3B">
        <w:rPr>
          <w:i/>
          <w:sz w:val="24"/>
          <w:szCs w:val="24"/>
        </w:rPr>
        <w:t>ohort has</w:t>
      </w:r>
      <w:r w:rsidR="00094148">
        <w:rPr>
          <w:i/>
          <w:sz w:val="24"/>
          <w:szCs w:val="24"/>
        </w:rPr>
        <w:t xml:space="preserve"> r</w:t>
      </w:r>
      <w:r w:rsidR="00094148" w:rsidRPr="00094148">
        <w:rPr>
          <w:i/>
          <w:sz w:val="24"/>
          <w:szCs w:val="24"/>
        </w:rPr>
        <w:t xml:space="preserve">epresentations from </w:t>
      </w:r>
      <w:r w:rsidR="000D6D3B">
        <w:rPr>
          <w:i/>
          <w:sz w:val="24"/>
          <w:szCs w:val="24"/>
        </w:rPr>
        <w:t xml:space="preserve">organizations in </w:t>
      </w:r>
      <w:r w:rsidR="00094148" w:rsidRPr="00094148">
        <w:rPr>
          <w:i/>
          <w:sz w:val="24"/>
          <w:szCs w:val="24"/>
        </w:rPr>
        <w:t xml:space="preserve">Skilling, Govt. Exam Test Prep, English Learning, Teacher Capacity Building and Early Childhood Education </w:t>
      </w:r>
      <w:r>
        <w:rPr>
          <w:i/>
          <w:sz w:val="24"/>
          <w:szCs w:val="24"/>
        </w:rPr>
        <w:t>areas.</w:t>
      </w:r>
      <w:r w:rsidRPr="00094148">
        <w:rPr>
          <w:i/>
          <w:sz w:val="24"/>
          <w:szCs w:val="24"/>
        </w:rPr>
        <w:t xml:space="preserve"> </w:t>
      </w:r>
    </w:p>
    <w:p w14:paraId="0419F1CC" w14:textId="0E2AFAAB" w:rsidR="000A44F7" w:rsidRDefault="000A44F7" w:rsidP="00E73ABC">
      <w:pPr>
        <w:tabs>
          <w:tab w:val="left" w:pos="1770"/>
        </w:tabs>
        <w:rPr>
          <w:sz w:val="24"/>
          <w:szCs w:val="24"/>
        </w:rPr>
      </w:pPr>
    </w:p>
    <w:p w14:paraId="21DF3D80" w14:textId="60B13F75" w:rsidR="00E73ABC" w:rsidRDefault="00E73ABC" w:rsidP="000D6D3B">
      <w:pPr>
        <w:tabs>
          <w:tab w:val="left" w:pos="1770"/>
        </w:tabs>
        <w:jc w:val="both"/>
        <w:rPr>
          <w:sz w:val="24"/>
          <w:szCs w:val="24"/>
        </w:rPr>
      </w:pPr>
      <w:r w:rsidRPr="00E73ABC">
        <w:rPr>
          <w:b/>
          <w:sz w:val="24"/>
          <w:szCs w:val="24"/>
        </w:rPr>
        <w:t>BENGALURU, 19</w:t>
      </w:r>
      <w:r w:rsidRPr="00E73ABC">
        <w:rPr>
          <w:b/>
          <w:sz w:val="24"/>
          <w:szCs w:val="24"/>
          <w:vertAlign w:val="superscript"/>
        </w:rPr>
        <w:t>th</w:t>
      </w:r>
      <w:r w:rsidRPr="00E73ABC">
        <w:rPr>
          <w:b/>
          <w:sz w:val="24"/>
          <w:szCs w:val="24"/>
        </w:rPr>
        <w:t xml:space="preserve"> June, 2018:</w:t>
      </w:r>
      <w:r>
        <w:rPr>
          <w:sz w:val="24"/>
          <w:szCs w:val="24"/>
        </w:rPr>
        <w:t xml:space="preserve"> </w:t>
      </w:r>
      <w:hyperlink r:id="rId6" w:history="1">
        <w:proofErr w:type="spellStart"/>
        <w:r w:rsidRPr="00E73ABC">
          <w:rPr>
            <w:rStyle w:val="Hyperlink"/>
            <w:sz w:val="24"/>
            <w:szCs w:val="24"/>
          </w:rPr>
          <w:t>Gray</w:t>
        </w:r>
        <w:proofErr w:type="spellEnd"/>
        <w:r w:rsidRPr="00E73ABC">
          <w:rPr>
            <w:rStyle w:val="Hyperlink"/>
            <w:sz w:val="24"/>
            <w:szCs w:val="24"/>
          </w:rPr>
          <w:t xml:space="preserve"> Matters Capital</w:t>
        </w:r>
      </w:hyperlink>
      <w:r w:rsidRPr="00E73ABC">
        <w:rPr>
          <w:sz w:val="24"/>
          <w:szCs w:val="24"/>
        </w:rPr>
        <w:t xml:space="preserve">, an impact investor </w:t>
      </w:r>
      <w:r w:rsidR="000D6D3B">
        <w:rPr>
          <w:sz w:val="24"/>
          <w:szCs w:val="24"/>
        </w:rPr>
        <w:t xml:space="preserve">with a gender lens </w:t>
      </w:r>
      <w:r w:rsidRPr="00E73ABC">
        <w:rPr>
          <w:sz w:val="24"/>
          <w:szCs w:val="24"/>
        </w:rPr>
        <w:t>focused on enterprises working to improve access to affordable quality education and employability in India,</w:t>
      </w:r>
      <w:r>
        <w:rPr>
          <w:sz w:val="24"/>
          <w:szCs w:val="24"/>
        </w:rPr>
        <w:t xml:space="preserve"> has today announced the names of the </w:t>
      </w:r>
      <w:r w:rsidR="007C5B30">
        <w:rPr>
          <w:sz w:val="24"/>
          <w:szCs w:val="24"/>
        </w:rPr>
        <w:t xml:space="preserve">eight </w:t>
      </w:r>
      <w:r>
        <w:rPr>
          <w:sz w:val="24"/>
          <w:szCs w:val="24"/>
        </w:rPr>
        <w:t xml:space="preserve">participating organizations in the first </w:t>
      </w:r>
      <w:r w:rsidR="007C5B30">
        <w:rPr>
          <w:sz w:val="24"/>
          <w:szCs w:val="24"/>
        </w:rPr>
        <w:t xml:space="preserve">cohort </w:t>
      </w:r>
      <w:r>
        <w:rPr>
          <w:sz w:val="24"/>
          <w:szCs w:val="24"/>
        </w:rPr>
        <w:t xml:space="preserve">of its accelerator program – </w:t>
      </w:r>
      <w:hyperlink r:id="rId7" w:history="1">
        <w:r w:rsidRPr="00CF410F">
          <w:rPr>
            <w:rStyle w:val="Hyperlink"/>
            <w:sz w:val="24"/>
            <w:szCs w:val="24"/>
          </w:rPr>
          <w:t>GMC Calibrator</w:t>
        </w:r>
      </w:hyperlink>
      <w:r w:rsidRPr="00CF410F">
        <w:rPr>
          <w:sz w:val="24"/>
          <w:szCs w:val="24"/>
        </w:rPr>
        <w:t xml:space="preserve"> </w:t>
      </w:r>
      <w:r>
        <w:rPr>
          <w:sz w:val="24"/>
          <w:szCs w:val="24"/>
        </w:rPr>
        <w:t>that was launched earlier in April this year.</w:t>
      </w:r>
    </w:p>
    <w:p w14:paraId="75810183" w14:textId="095A8BCD" w:rsidR="000D6D3B" w:rsidRDefault="000D6D3B" w:rsidP="000D6D3B">
      <w:pPr>
        <w:tabs>
          <w:tab w:val="left" w:pos="1770"/>
        </w:tabs>
        <w:jc w:val="both"/>
        <w:rPr>
          <w:sz w:val="24"/>
          <w:szCs w:val="24"/>
        </w:rPr>
      </w:pPr>
      <w:r>
        <w:rPr>
          <w:sz w:val="24"/>
          <w:szCs w:val="24"/>
        </w:rPr>
        <w:t xml:space="preserve">The GMC Calibrator is </w:t>
      </w:r>
      <w:r w:rsidR="00E73ABC" w:rsidRPr="00E73ABC">
        <w:rPr>
          <w:sz w:val="24"/>
          <w:szCs w:val="24"/>
        </w:rPr>
        <w:t xml:space="preserve">India’s first accelerator program focused on improving </w:t>
      </w:r>
      <w:r w:rsidR="00F53337">
        <w:rPr>
          <w:sz w:val="24"/>
          <w:szCs w:val="24"/>
        </w:rPr>
        <w:t xml:space="preserve">learning outcomes via better </w:t>
      </w:r>
      <w:r w:rsidR="00E73ABC" w:rsidRPr="00E73ABC">
        <w:rPr>
          <w:sz w:val="24"/>
          <w:szCs w:val="24"/>
        </w:rPr>
        <w:t>‘</w:t>
      </w:r>
      <w:r>
        <w:rPr>
          <w:sz w:val="24"/>
          <w:szCs w:val="24"/>
        </w:rPr>
        <w:t>U</w:t>
      </w:r>
      <w:r w:rsidR="00E73ABC" w:rsidRPr="00E73ABC">
        <w:rPr>
          <w:sz w:val="24"/>
          <w:szCs w:val="24"/>
        </w:rPr>
        <w:t>ser</w:t>
      </w:r>
      <w:r w:rsidR="00F53337">
        <w:rPr>
          <w:sz w:val="24"/>
          <w:szCs w:val="24"/>
        </w:rPr>
        <w:t xml:space="preserve"> E</w:t>
      </w:r>
      <w:r w:rsidR="00E73ABC" w:rsidRPr="00E73ABC">
        <w:rPr>
          <w:sz w:val="24"/>
          <w:szCs w:val="24"/>
        </w:rPr>
        <w:t>ngagement</w:t>
      </w:r>
      <w:r w:rsidR="00F53337">
        <w:rPr>
          <w:sz w:val="24"/>
          <w:szCs w:val="24"/>
        </w:rPr>
        <w:t xml:space="preserve"> Design</w:t>
      </w:r>
      <w:r>
        <w:rPr>
          <w:sz w:val="24"/>
          <w:szCs w:val="24"/>
        </w:rPr>
        <w:t>’</w:t>
      </w:r>
      <w:r w:rsidR="00E73ABC" w:rsidRPr="00E73ABC">
        <w:rPr>
          <w:sz w:val="24"/>
          <w:szCs w:val="24"/>
        </w:rPr>
        <w:t xml:space="preserve"> </w:t>
      </w:r>
      <w:r w:rsidR="00F53337" w:rsidRPr="00E73ABC">
        <w:rPr>
          <w:sz w:val="24"/>
          <w:szCs w:val="24"/>
        </w:rPr>
        <w:t>o</w:t>
      </w:r>
      <w:r w:rsidR="00F53337">
        <w:rPr>
          <w:sz w:val="24"/>
          <w:szCs w:val="24"/>
        </w:rPr>
        <w:t>f</w:t>
      </w:r>
      <w:r w:rsidR="00F53337" w:rsidRPr="00E73ABC">
        <w:rPr>
          <w:sz w:val="24"/>
          <w:szCs w:val="24"/>
        </w:rPr>
        <w:t xml:space="preserve"> </w:t>
      </w:r>
      <w:r w:rsidR="00E73ABC" w:rsidRPr="00E73ABC">
        <w:rPr>
          <w:sz w:val="24"/>
          <w:szCs w:val="24"/>
        </w:rPr>
        <w:t>mobile apps of enterprises in the ‘Learning to Earning’ space</w:t>
      </w:r>
      <w:r>
        <w:rPr>
          <w:sz w:val="24"/>
          <w:szCs w:val="24"/>
        </w:rPr>
        <w:t xml:space="preserve">. </w:t>
      </w:r>
    </w:p>
    <w:p w14:paraId="4C320B44" w14:textId="382A246A" w:rsidR="00E73ABC" w:rsidRDefault="00D5233C" w:rsidP="000D6D3B">
      <w:pPr>
        <w:tabs>
          <w:tab w:val="left" w:pos="1770"/>
        </w:tabs>
        <w:jc w:val="both"/>
        <w:rPr>
          <w:sz w:val="24"/>
          <w:szCs w:val="24"/>
        </w:rPr>
      </w:pPr>
      <w:r>
        <w:rPr>
          <w:sz w:val="24"/>
          <w:szCs w:val="24"/>
        </w:rPr>
        <w:t xml:space="preserve">In line with the impact investor’s gender focus, </w:t>
      </w:r>
      <w:r w:rsidR="00F53337">
        <w:rPr>
          <w:sz w:val="24"/>
          <w:szCs w:val="24"/>
        </w:rPr>
        <w:t xml:space="preserve">this six </w:t>
      </w:r>
      <w:r w:rsidR="000D6D3B">
        <w:rPr>
          <w:sz w:val="24"/>
          <w:szCs w:val="24"/>
        </w:rPr>
        <w:t xml:space="preserve">month blended zero-equity accelerator program will have its cohort work towards its mission of reaching </w:t>
      </w:r>
      <w:r w:rsidR="00335DC7">
        <w:rPr>
          <w:sz w:val="24"/>
          <w:szCs w:val="24"/>
        </w:rPr>
        <w:t>one</w:t>
      </w:r>
      <w:bookmarkStart w:id="1" w:name="_GoBack"/>
      <w:bookmarkEnd w:id="1"/>
      <w:r w:rsidR="000D6D3B">
        <w:rPr>
          <w:sz w:val="24"/>
          <w:szCs w:val="24"/>
        </w:rPr>
        <w:t xml:space="preserve"> million users by 202</w:t>
      </w:r>
      <w:r w:rsidR="004A14D3">
        <w:rPr>
          <w:sz w:val="24"/>
          <w:szCs w:val="24"/>
        </w:rPr>
        <w:t>0</w:t>
      </w:r>
      <w:r w:rsidR="000D6D3B">
        <w:rPr>
          <w:sz w:val="24"/>
          <w:szCs w:val="24"/>
        </w:rPr>
        <w:t xml:space="preserve">, of which </w:t>
      </w:r>
      <w:r>
        <w:rPr>
          <w:sz w:val="24"/>
          <w:szCs w:val="24"/>
        </w:rPr>
        <w:t xml:space="preserve">50% will be women and girls. This is to be achieved through </w:t>
      </w:r>
      <w:r w:rsidR="00CF410F" w:rsidRPr="00CF410F">
        <w:rPr>
          <w:sz w:val="24"/>
          <w:szCs w:val="24"/>
        </w:rPr>
        <w:t>focus</w:t>
      </w:r>
      <w:r w:rsidR="00CF410F">
        <w:rPr>
          <w:sz w:val="24"/>
          <w:szCs w:val="24"/>
        </w:rPr>
        <w:t>ing</w:t>
      </w:r>
      <w:r w:rsidR="00CF410F" w:rsidRPr="00CF410F">
        <w:rPr>
          <w:sz w:val="24"/>
          <w:szCs w:val="24"/>
        </w:rPr>
        <w:t xml:space="preserve"> on behavioural understanding of users leading to product tweaks that improve </w:t>
      </w:r>
      <w:r w:rsidR="008F4CCC">
        <w:rPr>
          <w:sz w:val="24"/>
          <w:szCs w:val="24"/>
        </w:rPr>
        <w:t xml:space="preserve">learner </w:t>
      </w:r>
      <w:r w:rsidR="00CF410F" w:rsidRPr="00CF410F">
        <w:rPr>
          <w:sz w:val="24"/>
          <w:szCs w:val="24"/>
        </w:rPr>
        <w:t xml:space="preserve">engagement. </w:t>
      </w:r>
      <w:r w:rsidR="008F4CCC">
        <w:rPr>
          <w:sz w:val="24"/>
          <w:szCs w:val="24"/>
        </w:rPr>
        <w:t>The accelerator</w:t>
      </w:r>
      <w:r w:rsidR="008F4CCC" w:rsidRPr="00CF410F">
        <w:rPr>
          <w:sz w:val="24"/>
          <w:szCs w:val="24"/>
        </w:rPr>
        <w:t xml:space="preserve"> </w:t>
      </w:r>
      <w:r w:rsidR="00CF410F" w:rsidRPr="00CF410F">
        <w:rPr>
          <w:sz w:val="24"/>
          <w:szCs w:val="24"/>
        </w:rPr>
        <w:t xml:space="preserve">will also </w:t>
      </w:r>
      <w:r w:rsidR="008F4CCC">
        <w:rPr>
          <w:sz w:val="24"/>
          <w:szCs w:val="24"/>
        </w:rPr>
        <w:t>provide support</w:t>
      </w:r>
      <w:r w:rsidR="00CF410F" w:rsidRPr="00CF410F">
        <w:rPr>
          <w:sz w:val="24"/>
          <w:szCs w:val="24"/>
        </w:rPr>
        <w:t xml:space="preserve"> around </w:t>
      </w:r>
      <w:r w:rsidR="008F4CCC">
        <w:rPr>
          <w:sz w:val="24"/>
          <w:szCs w:val="24"/>
        </w:rPr>
        <w:t xml:space="preserve">product strategy, </w:t>
      </w:r>
      <w:r w:rsidR="00CF410F" w:rsidRPr="00CF410F">
        <w:rPr>
          <w:sz w:val="24"/>
          <w:szCs w:val="24"/>
        </w:rPr>
        <w:t>monetization, optimization, distribution and user testing</w:t>
      </w:r>
      <w:r>
        <w:rPr>
          <w:sz w:val="24"/>
          <w:szCs w:val="24"/>
        </w:rPr>
        <w:t>.</w:t>
      </w:r>
    </w:p>
    <w:p w14:paraId="2B6A27E3" w14:textId="0A516952" w:rsidR="00A40FA6" w:rsidRDefault="00A948D2" w:rsidP="000D6D3B">
      <w:pPr>
        <w:tabs>
          <w:tab w:val="left" w:pos="1770"/>
        </w:tabs>
        <w:jc w:val="both"/>
        <w:rPr>
          <w:sz w:val="24"/>
          <w:szCs w:val="24"/>
        </w:rPr>
      </w:pPr>
      <w:r>
        <w:rPr>
          <w:sz w:val="24"/>
          <w:szCs w:val="24"/>
        </w:rPr>
        <w:t xml:space="preserve">The </w:t>
      </w:r>
      <w:r w:rsidR="008F4CCC">
        <w:rPr>
          <w:sz w:val="24"/>
          <w:szCs w:val="24"/>
        </w:rPr>
        <w:t xml:space="preserve">eight enterprises </w:t>
      </w:r>
      <w:r>
        <w:rPr>
          <w:sz w:val="24"/>
          <w:szCs w:val="24"/>
        </w:rPr>
        <w:t>selected for the first</w:t>
      </w:r>
      <w:r w:rsidR="008F4CCC">
        <w:rPr>
          <w:sz w:val="24"/>
          <w:szCs w:val="24"/>
        </w:rPr>
        <w:t xml:space="preserve"> cohort</w:t>
      </w:r>
      <w:r>
        <w:rPr>
          <w:sz w:val="24"/>
          <w:szCs w:val="24"/>
        </w:rPr>
        <w:t xml:space="preserve"> of GMC Calibrator are listed below:</w:t>
      </w:r>
    </w:p>
    <w:tbl>
      <w:tblPr>
        <w:tblStyle w:val="ListTable3-Accent6"/>
        <w:tblW w:w="0" w:type="auto"/>
        <w:tblLook w:val="04A0" w:firstRow="1" w:lastRow="0" w:firstColumn="1" w:lastColumn="0" w:noHBand="0" w:noVBand="1"/>
      </w:tblPr>
      <w:tblGrid>
        <w:gridCol w:w="562"/>
        <w:gridCol w:w="4092"/>
        <w:gridCol w:w="2181"/>
        <w:gridCol w:w="2181"/>
      </w:tblGrid>
      <w:tr w:rsidR="00A40FA6" w14:paraId="10C3C797" w14:textId="77777777" w:rsidTr="00A40F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4D56769E" w14:textId="77777777" w:rsidR="00A40FA6" w:rsidRPr="00A40FA6" w:rsidRDefault="00A40FA6" w:rsidP="00A40FA6">
            <w:pPr>
              <w:tabs>
                <w:tab w:val="left" w:pos="1770"/>
              </w:tabs>
              <w:jc w:val="center"/>
              <w:rPr>
                <w:b w:val="0"/>
                <w:sz w:val="24"/>
                <w:szCs w:val="24"/>
              </w:rPr>
            </w:pPr>
          </w:p>
        </w:tc>
        <w:tc>
          <w:tcPr>
            <w:tcW w:w="4092" w:type="dxa"/>
          </w:tcPr>
          <w:p w14:paraId="636A32E3" w14:textId="3913F2CD" w:rsidR="00A40FA6" w:rsidRDefault="00A40FA6" w:rsidP="00A40FA6">
            <w:pPr>
              <w:tabs>
                <w:tab w:val="left" w:pos="1770"/>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GMC Calibrator Cohort of 2018</w:t>
            </w:r>
          </w:p>
        </w:tc>
        <w:tc>
          <w:tcPr>
            <w:tcW w:w="2181" w:type="dxa"/>
          </w:tcPr>
          <w:p w14:paraId="7DA7CB57" w14:textId="77777777" w:rsidR="00A40FA6" w:rsidRDefault="00A40FA6" w:rsidP="00A40FA6">
            <w:pPr>
              <w:tabs>
                <w:tab w:val="left" w:pos="1770"/>
              </w:tabs>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 xml:space="preserve">Organization </w:t>
            </w:r>
          </w:p>
          <w:p w14:paraId="7C2F0F92" w14:textId="4B1EF4F2" w:rsidR="00A40FA6" w:rsidRDefault="00A40FA6" w:rsidP="00A40FA6">
            <w:pPr>
              <w:tabs>
                <w:tab w:val="left" w:pos="1770"/>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Type</w:t>
            </w:r>
          </w:p>
        </w:tc>
        <w:tc>
          <w:tcPr>
            <w:tcW w:w="2181" w:type="dxa"/>
          </w:tcPr>
          <w:p w14:paraId="34753D77" w14:textId="432A2FF8" w:rsidR="00A40FA6" w:rsidRDefault="00A40FA6" w:rsidP="00AD5387">
            <w:pPr>
              <w:tabs>
                <w:tab w:val="left" w:pos="1770"/>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Focus</w:t>
            </w:r>
          </w:p>
        </w:tc>
      </w:tr>
      <w:tr w:rsidR="00A40FA6" w14:paraId="252DDE37" w14:textId="77777777" w:rsidTr="00A4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4BC7FE" w14:textId="2D051FA6" w:rsidR="00A40FA6" w:rsidRPr="00A40FA6" w:rsidRDefault="00A40FA6" w:rsidP="000D6D3B">
            <w:pPr>
              <w:tabs>
                <w:tab w:val="left" w:pos="1770"/>
              </w:tabs>
              <w:jc w:val="both"/>
              <w:rPr>
                <w:b w:val="0"/>
                <w:sz w:val="24"/>
                <w:szCs w:val="24"/>
              </w:rPr>
            </w:pPr>
            <w:r w:rsidRPr="00A40FA6">
              <w:rPr>
                <w:b w:val="0"/>
                <w:sz w:val="24"/>
                <w:szCs w:val="24"/>
              </w:rPr>
              <w:t>1</w:t>
            </w:r>
          </w:p>
        </w:tc>
        <w:tc>
          <w:tcPr>
            <w:tcW w:w="4092" w:type="dxa"/>
          </w:tcPr>
          <w:p w14:paraId="41CC98AA" w14:textId="09116491"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Laqsh</w:t>
            </w:r>
            <w:proofErr w:type="spellEnd"/>
            <w:r>
              <w:rPr>
                <w:sz w:val="24"/>
                <w:szCs w:val="24"/>
              </w:rPr>
              <w:t xml:space="preserve"> Job Skills Academy</w:t>
            </w:r>
          </w:p>
        </w:tc>
        <w:tc>
          <w:tcPr>
            <w:tcW w:w="2181" w:type="dxa"/>
          </w:tcPr>
          <w:p w14:paraId="61097D0F" w14:textId="52A8C175"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For-Profit</w:t>
            </w:r>
          </w:p>
        </w:tc>
        <w:tc>
          <w:tcPr>
            <w:tcW w:w="2181" w:type="dxa"/>
          </w:tcPr>
          <w:p w14:paraId="602E45E2" w14:textId="70421FB7" w:rsidR="00A40FA6" w:rsidRDefault="00E1385E"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Vocational Training for students from </w:t>
            </w:r>
            <w:r w:rsidR="008F4CCC">
              <w:rPr>
                <w:sz w:val="24"/>
                <w:szCs w:val="24"/>
              </w:rPr>
              <w:t xml:space="preserve">lower </w:t>
            </w:r>
            <w:r>
              <w:rPr>
                <w:sz w:val="24"/>
                <w:szCs w:val="24"/>
              </w:rPr>
              <w:t>socio-economic backgrounds</w:t>
            </w:r>
          </w:p>
          <w:p w14:paraId="440F9758" w14:textId="540BB512" w:rsidR="00097853" w:rsidRDefault="00097853"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40FA6" w14:paraId="13F43C19" w14:textId="77777777" w:rsidTr="00A40FA6">
        <w:tc>
          <w:tcPr>
            <w:cnfStyle w:val="001000000000" w:firstRow="0" w:lastRow="0" w:firstColumn="1" w:lastColumn="0" w:oddVBand="0" w:evenVBand="0" w:oddHBand="0" w:evenHBand="0" w:firstRowFirstColumn="0" w:firstRowLastColumn="0" w:lastRowFirstColumn="0" w:lastRowLastColumn="0"/>
            <w:tcW w:w="562" w:type="dxa"/>
          </w:tcPr>
          <w:p w14:paraId="4A340BF7" w14:textId="1E09ABA2" w:rsidR="00A40FA6" w:rsidRPr="00A40FA6" w:rsidRDefault="00A40FA6" w:rsidP="00A40FA6">
            <w:pPr>
              <w:tabs>
                <w:tab w:val="left" w:pos="1770"/>
              </w:tabs>
              <w:jc w:val="both"/>
              <w:rPr>
                <w:b w:val="0"/>
                <w:sz w:val="24"/>
                <w:szCs w:val="24"/>
              </w:rPr>
            </w:pPr>
            <w:r>
              <w:rPr>
                <w:b w:val="0"/>
                <w:sz w:val="24"/>
                <w:szCs w:val="24"/>
              </w:rPr>
              <w:t>2</w:t>
            </w:r>
          </w:p>
        </w:tc>
        <w:tc>
          <w:tcPr>
            <w:tcW w:w="4092" w:type="dxa"/>
          </w:tcPr>
          <w:p w14:paraId="6BB2B640" w14:textId="4324B825"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MadGuy</w:t>
            </w:r>
            <w:proofErr w:type="spellEnd"/>
            <w:r>
              <w:rPr>
                <w:sz w:val="24"/>
                <w:szCs w:val="24"/>
              </w:rPr>
              <w:t xml:space="preserve"> Labs</w:t>
            </w:r>
          </w:p>
        </w:tc>
        <w:tc>
          <w:tcPr>
            <w:tcW w:w="2181" w:type="dxa"/>
          </w:tcPr>
          <w:p w14:paraId="4206A006" w14:textId="12A86459"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For-Profit</w:t>
            </w:r>
          </w:p>
        </w:tc>
        <w:tc>
          <w:tcPr>
            <w:tcW w:w="2181" w:type="dxa"/>
          </w:tcPr>
          <w:p w14:paraId="162D8DF8" w14:textId="4AD9C884" w:rsidR="00A40FA6" w:rsidRDefault="00E1385E"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Personalizing Offline Coaching </w:t>
            </w:r>
            <w:r>
              <w:rPr>
                <w:sz w:val="24"/>
                <w:szCs w:val="24"/>
              </w:rPr>
              <w:lastRenderedPageBreak/>
              <w:t>centre experience Online</w:t>
            </w:r>
          </w:p>
          <w:p w14:paraId="1335D9E1" w14:textId="6A3BE0D7" w:rsidR="00097853" w:rsidRDefault="00097853"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40FA6" w14:paraId="0E64974F" w14:textId="77777777" w:rsidTr="00A4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9AD2052" w14:textId="740A3A85" w:rsidR="00A40FA6" w:rsidRPr="00A40FA6" w:rsidRDefault="00A40FA6" w:rsidP="00A40FA6">
            <w:pPr>
              <w:tabs>
                <w:tab w:val="left" w:pos="1770"/>
              </w:tabs>
              <w:jc w:val="both"/>
              <w:rPr>
                <w:b w:val="0"/>
                <w:sz w:val="24"/>
                <w:szCs w:val="24"/>
              </w:rPr>
            </w:pPr>
            <w:r>
              <w:rPr>
                <w:b w:val="0"/>
                <w:sz w:val="24"/>
                <w:szCs w:val="24"/>
              </w:rPr>
              <w:lastRenderedPageBreak/>
              <w:t>3</w:t>
            </w:r>
          </w:p>
        </w:tc>
        <w:tc>
          <w:tcPr>
            <w:tcW w:w="4092" w:type="dxa"/>
          </w:tcPr>
          <w:p w14:paraId="1BB236C5" w14:textId="095EDC28"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Meghshala</w:t>
            </w:r>
          </w:p>
        </w:tc>
        <w:tc>
          <w:tcPr>
            <w:tcW w:w="2181" w:type="dxa"/>
          </w:tcPr>
          <w:p w14:paraId="1EEBD313" w14:textId="27356149"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Not-For-Profit</w:t>
            </w:r>
          </w:p>
        </w:tc>
        <w:tc>
          <w:tcPr>
            <w:tcW w:w="2181" w:type="dxa"/>
          </w:tcPr>
          <w:p w14:paraId="250F60FE" w14:textId="015CAED1" w:rsidR="00A40FA6" w:rsidRDefault="00B11EA3"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Empowering Teachers</w:t>
            </w:r>
          </w:p>
          <w:p w14:paraId="580D3985" w14:textId="6CAC3237" w:rsidR="00097853" w:rsidRDefault="00097853"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40FA6" w14:paraId="50FF3022" w14:textId="77777777" w:rsidTr="00A40FA6">
        <w:tc>
          <w:tcPr>
            <w:cnfStyle w:val="001000000000" w:firstRow="0" w:lastRow="0" w:firstColumn="1" w:lastColumn="0" w:oddVBand="0" w:evenVBand="0" w:oddHBand="0" w:evenHBand="0" w:firstRowFirstColumn="0" w:firstRowLastColumn="0" w:lastRowFirstColumn="0" w:lastRowLastColumn="0"/>
            <w:tcW w:w="562" w:type="dxa"/>
          </w:tcPr>
          <w:p w14:paraId="368E3A1A" w14:textId="4773E3E5" w:rsidR="00A40FA6" w:rsidRPr="00A40FA6" w:rsidRDefault="00A40FA6" w:rsidP="00A40FA6">
            <w:pPr>
              <w:tabs>
                <w:tab w:val="left" w:pos="1770"/>
              </w:tabs>
              <w:jc w:val="both"/>
              <w:rPr>
                <w:b w:val="0"/>
                <w:sz w:val="24"/>
                <w:szCs w:val="24"/>
              </w:rPr>
            </w:pPr>
            <w:r>
              <w:rPr>
                <w:b w:val="0"/>
                <w:sz w:val="24"/>
                <w:szCs w:val="24"/>
              </w:rPr>
              <w:t>4</w:t>
            </w:r>
          </w:p>
        </w:tc>
        <w:tc>
          <w:tcPr>
            <w:tcW w:w="4092" w:type="dxa"/>
          </w:tcPr>
          <w:p w14:paraId="440D6C12" w14:textId="262D3A05"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Million Sparks Foundation</w:t>
            </w:r>
          </w:p>
        </w:tc>
        <w:tc>
          <w:tcPr>
            <w:tcW w:w="2181" w:type="dxa"/>
          </w:tcPr>
          <w:p w14:paraId="51F7B51F" w14:textId="72812D70"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Not-For-Profit</w:t>
            </w:r>
          </w:p>
        </w:tc>
        <w:tc>
          <w:tcPr>
            <w:tcW w:w="2181" w:type="dxa"/>
          </w:tcPr>
          <w:p w14:paraId="1A843725" w14:textId="24118182" w:rsidR="00A40FA6" w:rsidRDefault="00B11EA3"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Resources for </w:t>
            </w:r>
            <w:r w:rsidR="00A40FA6">
              <w:rPr>
                <w:sz w:val="24"/>
                <w:szCs w:val="24"/>
              </w:rPr>
              <w:t>Teacher Capacity Building</w:t>
            </w:r>
          </w:p>
          <w:p w14:paraId="26EC4426" w14:textId="5A08B13C" w:rsidR="00097853" w:rsidRDefault="00097853"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40FA6" w14:paraId="56648206" w14:textId="77777777" w:rsidTr="00A4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5DCB30" w14:textId="43FAB177" w:rsidR="00A40FA6" w:rsidRPr="00A40FA6" w:rsidRDefault="00A40FA6" w:rsidP="00A40FA6">
            <w:pPr>
              <w:tabs>
                <w:tab w:val="left" w:pos="1770"/>
              </w:tabs>
              <w:jc w:val="both"/>
              <w:rPr>
                <w:b w:val="0"/>
                <w:sz w:val="24"/>
                <w:szCs w:val="24"/>
              </w:rPr>
            </w:pPr>
            <w:r>
              <w:rPr>
                <w:b w:val="0"/>
                <w:sz w:val="24"/>
                <w:szCs w:val="24"/>
              </w:rPr>
              <w:t>5</w:t>
            </w:r>
          </w:p>
        </w:tc>
        <w:tc>
          <w:tcPr>
            <w:tcW w:w="4092" w:type="dxa"/>
          </w:tcPr>
          <w:p w14:paraId="68E66962" w14:textId="6665427F"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Multibhashi</w:t>
            </w:r>
          </w:p>
        </w:tc>
        <w:tc>
          <w:tcPr>
            <w:tcW w:w="2181" w:type="dxa"/>
          </w:tcPr>
          <w:p w14:paraId="6A65B70E" w14:textId="48606956"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For-Profit</w:t>
            </w:r>
          </w:p>
        </w:tc>
        <w:tc>
          <w:tcPr>
            <w:tcW w:w="2181" w:type="dxa"/>
          </w:tcPr>
          <w:p w14:paraId="212ED2DA" w14:textId="55266D4F" w:rsidR="00A40FA6" w:rsidRDefault="00B11EA3"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Upskilling Blue Collar workers in English</w:t>
            </w:r>
          </w:p>
          <w:p w14:paraId="5B2C87D9" w14:textId="5D4452F1" w:rsidR="00097853" w:rsidRDefault="00097853"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40FA6" w14:paraId="2484331F" w14:textId="77777777" w:rsidTr="00A40FA6">
        <w:tc>
          <w:tcPr>
            <w:cnfStyle w:val="001000000000" w:firstRow="0" w:lastRow="0" w:firstColumn="1" w:lastColumn="0" w:oddVBand="0" w:evenVBand="0" w:oddHBand="0" w:evenHBand="0" w:firstRowFirstColumn="0" w:firstRowLastColumn="0" w:lastRowFirstColumn="0" w:lastRowLastColumn="0"/>
            <w:tcW w:w="562" w:type="dxa"/>
          </w:tcPr>
          <w:p w14:paraId="71CE104F" w14:textId="037703F1" w:rsidR="00A40FA6" w:rsidRPr="00A40FA6" w:rsidRDefault="00A40FA6" w:rsidP="00A40FA6">
            <w:pPr>
              <w:tabs>
                <w:tab w:val="left" w:pos="1770"/>
              </w:tabs>
              <w:jc w:val="both"/>
              <w:rPr>
                <w:b w:val="0"/>
                <w:sz w:val="24"/>
                <w:szCs w:val="24"/>
              </w:rPr>
            </w:pPr>
            <w:r>
              <w:rPr>
                <w:b w:val="0"/>
                <w:sz w:val="24"/>
                <w:szCs w:val="24"/>
              </w:rPr>
              <w:t>6</w:t>
            </w:r>
          </w:p>
        </w:tc>
        <w:tc>
          <w:tcPr>
            <w:tcW w:w="4092" w:type="dxa"/>
          </w:tcPr>
          <w:p w14:paraId="279D3A83" w14:textId="77777777" w:rsidR="00A948D2"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Ockypocky</w:t>
            </w:r>
            <w:r w:rsidR="00A948D2">
              <w:rPr>
                <w:sz w:val="24"/>
                <w:szCs w:val="24"/>
              </w:rPr>
              <w:t xml:space="preserve"> </w:t>
            </w:r>
          </w:p>
          <w:p w14:paraId="68DCF320" w14:textId="28636EE8" w:rsidR="00A40FA6" w:rsidRDefault="00A948D2"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roofErr w:type="spellStart"/>
            <w:r>
              <w:rPr>
                <w:sz w:val="24"/>
                <w:szCs w:val="24"/>
              </w:rPr>
              <w:t>WhizKidz</w:t>
            </w:r>
            <w:proofErr w:type="spellEnd"/>
            <w:r>
              <w:rPr>
                <w:sz w:val="24"/>
                <w:szCs w:val="24"/>
              </w:rPr>
              <w:t xml:space="preserve"> Media </w:t>
            </w:r>
            <w:proofErr w:type="spellStart"/>
            <w:r>
              <w:rPr>
                <w:sz w:val="24"/>
                <w:szCs w:val="24"/>
              </w:rPr>
              <w:t>Pvt.</w:t>
            </w:r>
            <w:proofErr w:type="spellEnd"/>
            <w:r>
              <w:rPr>
                <w:sz w:val="24"/>
                <w:szCs w:val="24"/>
              </w:rPr>
              <w:t xml:space="preserve"> Ltd)</w:t>
            </w:r>
          </w:p>
        </w:tc>
        <w:tc>
          <w:tcPr>
            <w:tcW w:w="2181" w:type="dxa"/>
          </w:tcPr>
          <w:p w14:paraId="7F67EF62" w14:textId="5D96A21D"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For-Profit</w:t>
            </w:r>
          </w:p>
        </w:tc>
        <w:tc>
          <w:tcPr>
            <w:tcW w:w="2181" w:type="dxa"/>
          </w:tcPr>
          <w:p w14:paraId="040398EB" w14:textId="0B3EBAFB" w:rsidR="00A40FA6" w:rsidRDefault="00E1385E"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Learning experience for Tech-enabled toddlers</w:t>
            </w:r>
          </w:p>
          <w:p w14:paraId="51577DDC" w14:textId="1C5BACDF" w:rsidR="00097853" w:rsidRDefault="00097853"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40FA6" w14:paraId="01B9CD22" w14:textId="77777777" w:rsidTr="00A4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E5D4BA3" w14:textId="07DEE2A3" w:rsidR="00A40FA6" w:rsidRPr="00A40FA6" w:rsidRDefault="00A40FA6" w:rsidP="00A40FA6">
            <w:pPr>
              <w:tabs>
                <w:tab w:val="left" w:pos="1770"/>
              </w:tabs>
              <w:jc w:val="both"/>
              <w:rPr>
                <w:b w:val="0"/>
                <w:sz w:val="24"/>
                <w:szCs w:val="24"/>
              </w:rPr>
            </w:pPr>
            <w:r>
              <w:rPr>
                <w:b w:val="0"/>
                <w:sz w:val="24"/>
                <w:szCs w:val="24"/>
              </w:rPr>
              <w:t>7</w:t>
            </w:r>
          </w:p>
        </w:tc>
        <w:tc>
          <w:tcPr>
            <w:tcW w:w="4092" w:type="dxa"/>
          </w:tcPr>
          <w:p w14:paraId="462E09A0" w14:textId="77777777"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Sarkari</w:t>
            </w:r>
            <w:proofErr w:type="spellEnd"/>
            <w:r>
              <w:rPr>
                <w:sz w:val="24"/>
                <w:szCs w:val="24"/>
              </w:rPr>
              <w:t xml:space="preserve"> </w:t>
            </w:r>
            <w:proofErr w:type="spellStart"/>
            <w:r>
              <w:rPr>
                <w:sz w:val="24"/>
                <w:szCs w:val="24"/>
              </w:rPr>
              <w:t>Parisha</w:t>
            </w:r>
            <w:proofErr w:type="spellEnd"/>
          </w:p>
          <w:p w14:paraId="7EA9E9B3" w14:textId="15E393F2" w:rsidR="00A948D2" w:rsidRDefault="00A948D2"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roofErr w:type="spellStart"/>
            <w:r w:rsidRPr="00A948D2">
              <w:rPr>
                <w:sz w:val="24"/>
                <w:szCs w:val="24"/>
              </w:rPr>
              <w:t>Graposs</w:t>
            </w:r>
            <w:proofErr w:type="spellEnd"/>
            <w:r w:rsidRPr="00A948D2">
              <w:rPr>
                <w:sz w:val="24"/>
                <w:szCs w:val="24"/>
              </w:rPr>
              <w:t xml:space="preserve"> </w:t>
            </w:r>
            <w:proofErr w:type="spellStart"/>
            <w:r w:rsidRPr="00A948D2">
              <w:rPr>
                <w:sz w:val="24"/>
                <w:szCs w:val="24"/>
              </w:rPr>
              <w:t>Edutech</w:t>
            </w:r>
            <w:proofErr w:type="spellEnd"/>
            <w:r w:rsidRPr="00A948D2">
              <w:rPr>
                <w:sz w:val="24"/>
                <w:szCs w:val="24"/>
              </w:rPr>
              <w:t xml:space="preserve"> </w:t>
            </w:r>
            <w:proofErr w:type="spellStart"/>
            <w:r w:rsidRPr="00A948D2">
              <w:rPr>
                <w:sz w:val="24"/>
                <w:szCs w:val="24"/>
              </w:rPr>
              <w:t>P</w:t>
            </w:r>
            <w:r>
              <w:rPr>
                <w:sz w:val="24"/>
                <w:szCs w:val="24"/>
              </w:rPr>
              <w:t>vt.</w:t>
            </w:r>
            <w:proofErr w:type="spellEnd"/>
            <w:r w:rsidRPr="00A948D2">
              <w:rPr>
                <w:sz w:val="24"/>
                <w:szCs w:val="24"/>
              </w:rPr>
              <w:t xml:space="preserve"> L</w:t>
            </w:r>
            <w:r>
              <w:rPr>
                <w:sz w:val="24"/>
                <w:szCs w:val="24"/>
              </w:rPr>
              <w:t>td.)</w:t>
            </w:r>
          </w:p>
        </w:tc>
        <w:tc>
          <w:tcPr>
            <w:tcW w:w="2181" w:type="dxa"/>
          </w:tcPr>
          <w:p w14:paraId="57777621" w14:textId="17F698CC" w:rsidR="00A40FA6" w:rsidRDefault="00A40FA6" w:rsidP="00A40FA6">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For-Profit</w:t>
            </w:r>
          </w:p>
        </w:tc>
        <w:tc>
          <w:tcPr>
            <w:tcW w:w="2181" w:type="dxa"/>
          </w:tcPr>
          <w:p w14:paraId="4E337250" w14:textId="0F83338C" w:rsidR="00A40FA6" w:rsidRDefault="00E1385E"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Last mile access for Govt. exams</w:t>
            </w:r>
          </w:p>
          <w:p w14:paraId="1CFBC4CE" w14:textId="190E21CD" w:rsidR="00097853" w:rsidRDefault="00097853" w:rsidP="00AD5387">
            <w:pPr>
              <w:tabs>
                <w:tab w:val="left" w:pos="1770"/>
              </w:tabs>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40FA6" w14:paraId="44BBAFC1" w14:textId="77777777" w:rsidTr="00A40FA6">
        <w:tc>
          <w:tcPr>
            <w:cnfStyle w:val="001000000000" w:firstRow="0" w:lastRow="0" w:firstColumn="1" w:lastColumn="0" w:oddVBand="0" w:evenVBand="0" w:oddHBand="0" w:evenHBand="0" w:firstRowFirstColumn="0" w:firstRowLastColumn="0" w:lastRowFirstColumn="0" w:lastRowLastColumn="0"/>
            <w:tcW w:w="562" w:type="dxa"/>
          </w:tcPr>
          <w:p w14:paraId="781D1638" w14:textId="6F526277" w:rsidR="00A40FA6" w:rsidRDefault="00A40FA6" w:rsidP="00A40FA6">
            <w:pPr>
              <w:tabs>
                <w:tab w:val="left" w:pos="1770"/>
              </w:tabs>
              <w:jc w:val="both"/>
              <w:rPr>
                <w:b w:val="0"/>
                <w:sz w:val="24"/>
                <w:szCs w:val="24"/>
              </w:rPr>
            </w:pPr>
            <w:r>
              <w:rPr>
                <w:b w:val="0"/>
                <w:sz w:val="24"/>
                <w:szCs w:val="24"/>
              </w:rPr>
              <w:t>8</w:t>
            </w:r>
          </w:p>
        </w:tc>
        <w:tc>
          <w:tcPr>
            <w:tcW w:w="4092" w:type="dxa"/>
          </w:tcPr>
          <w:p w14:paraId="0EEA55D0" w14:textId="37CD4ECD"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Stones2Milestones</w:t>
            </w:r>
          </w:p>
        </w:tc>
        <w:tc>
          <w:tcPr>
            <w:tcW w:w="2181" w:type="dxa"/>
          </w:tcPr>
          <w:p w14:paraId="4EEABC97" w14:textId="04173C87" w:rsidR="00A40FA6" w:rsidRDefault="00A40FA6" w:rsidP="00A40FA6">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For-Profit</w:t>
            </w:r>
          </w:p>
        </w:tc>
        <w:tc>
          <w:tcPr>
            <w:tcW w:w="2181" w:type="dxa"/>
          </w:tcPr>
          <w:p w14:paraId="155C0F01" w14:textId="33C7A0C6" w:rsidR="00A40FA6" w:rsidRDefault="00B11EA3"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Creating a </w:t>
            </w:r>
            <w:r w:rsidR="008F4CCC">
              <w:rPr>
                <w:sz w:val="24"/>
                <w:szCs w:val="24"/>
              </w:rPr>
              <w:t xml:space="preserve">Nation </w:t>
            </w:r>
            <w:r>
              <w:rPr>
                <w:sz w:val="24"/>
                <w:szCs w:val="24"/>
              </w:rPr>
              <w:t>of Readers</w:t>
            </w:r>
          </w:p>
          <w:p w14:paraId="1E51D742" w14:textId="26B553C9" w:rsidR="00097853" w:rsidRDefault="00097853" w:rsidP="00AD5387">
            <w:pPr>
              <w:tabs>
                <w:tab w:val="left" w:pos="1770"/>
              </w:tabs>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081B675D" w14:textId="07B849B2" w:rsidR="00D5233C" w:rsidRDefault="00D5233C" w:rsidP="000D6D3B">
      <w:pPr>
        <w:tabs>
          <w:tab w:val="left" w:pos="1770"/>
        </w:tabs>
        <w:jc w:val="both"/>
        <w:rPr>
          <w:sz w:val="24"/>
          <w:szCs w:val="24"/>
        </w:rPr>
      </w:pPr>
    </w:p>
    <w:p w14:paraId="1E1DCFFA" w14:textId="30266009" w:rsidR="00097853" w:rsidRDefault="00097853" w:rsidP="000D6D3B">
      <w:pPr>
        <w:tabs>
          <w:tab w:val="left" w:pos="1770"/>
        </w:tabs>
        <w:jc w:val="both"/>
        <w:rPr>
          <w:sz w:val="24"/>
          <w:szCs w:val="24"/>
        </w:rPr>
      </w:pPr>
      <w:r>
        <w:rPr>
          <w:sz w:val="24"/>
          <w:szCs w:val="24"/>
        </w:rPr>
        <w:t xml:space="preserve">Announcing the 2018 program </w:t>
      </w:r>
      <w:r w:rsidR="006C4893">
        <w:rPr>
          <w:sz w:val="24"/>
          <w:szCs w:val="24"/>
        </w:rPr>
        <w:t>cohort</w:t>
      </w:r>
      <w:r>
        <w:rPr>
          <w:sz w:val="24"/>
          <w:szCs w:val="24"/>
        </w:rPr>
        <w:t xml:space="preserve">, </w:t>
      </w:r>
      <w:r w:rsidRPr="00097853">
        <w:rPr>
          <w:b/>
          <w:sz w:val="24"/>
          <w:szCs w:val="24"/>
        </w:rPr>
        <w:t xml:space="preserve">Ragini Chaudhary, India CEO, </w:t>
      </w:r>
      <w:proofErr w:type="spellStart"/>
      <w:r w:rsidRPr="00097853">
        <w:rPr>
          <w:b/>
          <w:sz w:val="24"/>
          <w:szCs w:val="24"/>
        </w:rPr>
        <w:t>Gray</w:t>
      </w:r>
      <w:proofErr w:type="spellEnd"/>
      <w:r w:rsidRPr="00097853">
        <w:rPr>
          <w:b/>
          <w:sz w:val="24"/>
          <w:szCs w:val="24"/>
        </w:rPr>
        <w:t xml:space="preserve"> Matters Capital</w:t>
      </w:r>
      <w:r>
        <w:rPr>
          <w:sz w:val="24"/>
          <w:szCs w:val="24"/>
        </w:rPr>
        <w:t xml:space="preserve"> said, “</w:t>
      </w:r>
      <w:r w:rsidR="00C0315E">
        <w:rPr>
          <w:sz w:val="24"/>
          <w:szCs w:val="24"/>
        </w:rPr>
        <w:t xml:space="preserve">The Jury of the GMC Calibrator arrived at the final eight based </w:t>
      </w:r>
      <w:r w:rsidR="00C0315E" w:rsidRPr="00C0315E">
        <w:rPr>
          <w:sz w:val="24"/>
          <w:szCs w:val="24"/>
        </w:rPr>
        <w:t xml:space="preserve">on the parameters of </w:t>
      </w:r>
      <w:r w:rsidR="00C0315E">
        <w:rPr>
          <w:sz w:val="24"/>
          <w:szCs w:val="24"/>
        </w:rPr>
        <w:t>v</w:t>
      </w:r>
      <w:r w:rsidR="00C0315E" w:rsidRPr="00C0315E">
        <w:rPr>
          <w:sz w:val="24"/>
          <w:szCs w:val="24"/>
        </w:rPr>
        <w:t xml:space="preserve">ision </w:t>
      </w:r>
      <w:r w:rsidR="00C0315E">
        <w:rPr>
          <w:sz w:val="24"/>
          <w:szCs w:val="24"/>
        </w:rPr>
        <w:t>a</w:t>
      </w:r>
      <w:r w:rsidR="00C0315E" w:rsidRPr="00C0315E">
        <w:rPr>
          <w:sz w:val="24"/>
          <w:szCs w:val="24"/>
        </w:rPr>
        <w:t>rticulation</w:t>
      </w:r>
      <w:r w:rsidR="00C0315E">
        <w:rPr>
          <w:sz w:val="24"/>
          <w:szCs w:val="24"/>
        </w:rPr>
        <w:t>;</w:t>
      </w:r>
      <w:r w:rsidR="00C0315E" w:rsidRPr="00C0315E">
        <w:rPr>
          <w:sz w:val="24"/>
          <w:szCs w:val="24"/>
        </w:rPr>
        <w:t xml:space="preserve"> </w:t>
      </w:r>
      <w:r w:rsidR="00C0315E">
        <w:rPr>
          <w:sz w:val="24"/>
          <w:szCs w:val="24"/>
        </w:rPr>
        <w:t>p</w:t>
      </w:r>
      <w:r w:rsidR="00C0315E" w:rsidRPr="00C0315E">
        <w:rPr>
          <w:sz w:val="24"/>
          <w:szCs w:val="24"/>
        </w:rPr>
        <w:t>otential to address problems at scale</w:t>
      </w:r>
      <w:r w:rsidR="00C0315E">
        <w:rPr>
          <w:sz w:val="24"/>
          <w:szCs w:val="24"/>
        </w:rPr>
        <w:t>;</w:t>
      </w:r>
      <w:r w:rsidR="00C0315E" w:rsidRPr="00C0315E">
        <w:rPr>
          <w:sz w:val="24"/>
          <w:szCs w:val="24"/>
        </w:rPr>
        <w:t xml:space="preserve"> </w:t>
      </w:r>
      <w:r w:rsidR="00C0315E">
        <w:rPr>
          <w:sz w:val="24"/>
          <w:szCs w:val="24"/>
        </w:rPr>
        <w:t>p</w:t>
      </w:r>
      <w:r w:rsidR="00C0315E" w:rsidRPr="00C0315E">
        <w:rPr>
          <w:sz w:val="24"/>
          <w:szCs w:val="24"/>
        </w:rPr>
        <w:t xml:space="preserve">otential to be </w:t>
      </w:r>
      <w:r w:rsidR="00C0315E">
        <w:rPr>
          <w:sz w:val="24"/>
          <w:szCs w:val="24"/>
        </w:rPr>
        <w:t>d</w:t>
      </w:r>
      <w:r w:rsidR="00C0315E" w:rsidRPr="00C0315E">
        <w:rPr>
          <w:sz w:val="24"/>
          <w:szCs w:val="24"/>
        </w:rPr>
        <w:t>isruptive</w:t>
      </w:r>
      <w:r w:rsidR="00C0315E">
        <w:rPr>
          <w:sz w:val="24"/>
          <w:szCs w:val="24"/>
        </w:rPr>
        <w:t>;</w:t>
      </w:r>
      <w:r w:rsidR="00C0315E" w:rsidRPr="00C0315E">
        <w:rPr>
          <w:sz w:val="24"/>
          <w:szCs w:val="24"/>
        </w:rPr>
        <w:t xml:space="preserve"> </w:t>
      </w:r>
      <w:r w:rsidR="00C0315E">
        <w:rPr>
          <w:sz w:val="24"/>
          <w:szCs w:val="24"/>
        </w:rPr>
        <w:t>t</w:t>
      </w:r>
      <w:r w:rsidR="00C0315E" w:rsidRPr="00C0315E">
        <w:rPr>
          <w:sz w:val="24"/>
          <w:szCs w:val="24"/>
        </w:rPr>
        <w:t xml:space="preserve">eam </w:t>
      </w:r>
      <w:r w:rsidR="00C0315E">
        <w:rPr>
          <w:sz w:val="24"/>
          <w:szCs w:val="24"/>
        </w:rPr>
        <w:t>q</w:t>
      </w:r>
      <w:r w:rsidR="00C0315E" w:rsidRPr="00C0315E">
        <w:rPr>
          <w:sz w:val="24"/>
          <w:szCs w:val="24"/>
        </w:rPr>
        <w:t>uality</w:t>
      </w:r>
      <w:r w:rsidR="00C0315E">
        <w:rPr>
          <w:sz w:val="24"/>
          <w:szCs w:val="24"/>
        </w:rPr>
        <w:t>;</w:t>
      </w:r>
      <w:r w:rsidR="00C0315E" w:rsidRPr="00C0315E">
        <w:rPr>
          <w:sz w:val="24"/>
          <w:szCs w:val="24"/>
        </w:rPr>
        <w:t xml:space="preserve"> </w:t>
      </w:r>
      <w:r w:rsidR="00C0315E">
        <w:rPr>
          <w:sz w:val="24"/>
          <w:szCs w:val="24"/>
        </w:rPr>
        <w:t>s</w:t>
      </w:r>
      <w:r w:rsidR="00C0315E" w:rsidRPr="00C0315E">
        <w:rPr>
          <w:sz w:val="24"/>
          <w:szCs w:val="24"/>
        </w:rPr>
        <w:t xml:space="preserve">cope for </w:t>
      </w:r>
      <w:r w:rsidR="00C0315E">
        <w:rPr>
          <w:sz w:val="24"/>
          <w:szCs w:val="24"/>
        </w:rPr>
        <w:t>i</w:t>
      </w:r>
      <w:r w:rsidR="00C0315E" w:rsidRPr="00C0315E">
        <w:rPr>
          <w:sz w:val="24"/>
          <w:szCs w:val="24"/>
        </w:rPr>
        <w:t xml:space="preserve">mpact </w:t>
      </w:r>
      <w:r w:rsidR="00C0315E">
        <w:rPr>
          <w:sz w:val="24"/>
          <w:szCs w:val="24"/>
        </w:rPr>
        <w:t>in terms of g</w:t>
      </w:r>
      <w:r w:rsidR="00C0315E" w:rsidRPr="00C0315E">
        <w:rPr>
          <w:sz w:val="24"/>
          <w:szCs w:val="24"/>
        </w:rPr>
        <w:t xml:space="preserve">ender and </w:t>
      </w:r>
      <w:r w:rsidR="00C0315E">
        <w:rPr>
          <w:sz w:val="24"/>
          <w:szCs w:val="24"/>
        </w:rPr>
        <w:t>a</w:t>
      </w:r>
      <w:r w:rsidR="00C0315E" w:rsidRPr="00C0315E">
        <w:rPr>
          <w:sz w:val="24"/>
          <w:szCs w:val="24"/>
        </w:rPr>
        <w:t>ffordability</w:t>
      </w:r>
      <w:r w:rsidR="00C0315E">
        <w:rPr>
          <w:sz w:val="24"/>
          <w:szCs w:val="24"/>
        </w:rPr>
        <w:t>;</w:t>
      </w:r>
      <w:r w:rsidR="00C0315E" w:rsidRPr="00C0315E">
        <w:rPr>
          <w:sz w:val="24"/>
          <w:szCs w:val="24"/>
        </w:rPr>
        <w:t xml:space="preserve"> and the suitability of the</w:t>
      </w:r>
      <w:r w:rsidR="00C0315E">
        <w:rPr>
          <w:sz w:val="24"/>
          <w:szCs w:val="24"/>
        </w:rPr>
        <w:t xml:space="preserve"> mobile app for the</w:t>
      </w:r>
      <w:r w:rsidR="00C0315E" w:rsidRPr="00C0315E">
        <w:rPr>
          <w:sz w:val="24"/>
          <w:szCs w:val="24"/>
        </w:rPr>
        <w:t xml:space="preserve"> GMC Calibrator</w:t>
      </w:r>
      <w:r w:rsidR="00C0315E">
        <w:rPr>
          <w:sz w:val="24"/>
          <w:szCs w:val="24"/>
        </w:rPr>
        <w:t xml:space="preserve">. We are betting on the mobile apps of these </w:t>
      </w:r>
      <w:r w:rsidR="001D6AA6">
        <w:rPr>
          <w:sz w:val="24"/>
          <w:szCs w:val="24"/>
        </w:rPr>
        <w:t xml:space="preserve">eight </w:t>
      </w:r>
      <w:r w:rsidR="00C0315E">
        <w:rPr>
          <w:sz w:val="24"/>
          <w:szCs w:val="24"/>
        </w:rPr>
        <w:t>organizations to help change the education and skilling paradigm</w:t>
      </w:r>
      <w:r w:rsidR="00632254">
        <w:rPr>
          <w:sz w:val="24"/>
          <w:szCs w:val="24"/>
        </w:rPr>
        <w:t xml:space="preserve"> as well as bridge gender gaps</w:t>
      </w:r>
      <w:r w:rsidR="00C0315E">
        <w:rPr>
          <w:sz w:val="24"/>
          <w:szCs w:val="24"/>
        </w:rPr>
        <w:t xml:space="preserve"> in </w:t>
      </w:r>
      <w:r w:rsidR="00632254">
        <w:rPr>
          <w:sz w:val="24"/>
          <w:szCs w:val="24"/>
        </w:rPr>
        <w:t xml:space="preserve">education and workplace participation in </w:t>
      </w:r>
      <w:r w:rsidR="00C0315E">
        <w:rPr>
          <w:sz w:val="24"/>
          <w:szCs w:val="24"/>
        </w:rPr>
        <w:t>India.”</w:t>
      </w:r>
    </w:p>
    <w:p w14:paraId="1F2492AE" w14:textId="77777777" w:rsidR="009659CE" w:rsidRDefault="00097853" w:rsidP="000D6D3B">
      <w:pPr>
        <w:tabs>
          <w:tab w:val="left" w:pos="1770"/>
        </w:tabs>
        <w:jc w:val="both"/>
        <w:rPr>
          <w:sz w:val="24"/>
          <w:szCs w:val="24"/>
        </w:rPr>
      </w:pPr>
      <w:r>
        <w:rPr>
          <w:sz w:val="24"/>
          <w:szCs w:val="24"/>
        </w:rPr>
        <w:t>The Accelerator Program commences with an in-person immersion week in Bengaluru</w:t>
      </w:r>
      <w:r w:rsidR="009659CE">
        <w:rPr>
          <w:sz w:val="24"/>
          <w:szCs w:val="24"/>
        </w:rPr>
        <w:t xml:space="preserve"> from 20</w:t>
      </w:r>
      <w:r w:rsidR="009659CE" w:rsidRPr="009659CE">
        <w:rPr>
          <w:sz w:val="24"/>
          <w:szCs w:val="24"/>
          <w:vertAlign w:val="superscript"/>
        </w:rPr>
        <w:t>th</w:t>
      </w:r>
      <w:r w:rsidR="009659CE">
        <w:rPr>
          <w:sz w:val="24"/>
          <w:szCs w:val="24"/>
        </w:rPr>
        <w:t xml:space="preserve"> June 2018 with the cohort members getting mentorship and engaging in on-on-one workshops in the areas of behavioural design, mobile product strategy, monetization and product optimization.</w:t>
      </w:r>
    </w:p>
    <w:p w14:paraId="036C3A2F" w14:textId="4C344D18" w:rsidR="00861BEC" w:rsidRDefault="00861BEC" w:rsidP="000D6D3B">
      <w:pPr>
        <w:tabs>
          <w:tab w:val="left" w:pos="1770"/>
        </w:tabs>
        <w:jc w:val="both"/>
        <w:rPr>
          <w:sz w:val="24"/>
          <w:szCs w:val="24"/>
        </w:rPr>
      </w:pPr>
      <w:r>
        <w:rPr>
          <w:sz w:val="24"/>
          <w:szCs w:val="24"/>
        </w:rPr>
        <w:t xml:space="preserve">The GMC Calibrator is an accelerator program powered by </w:t>
      </w:r>
      <w:hyperlink r:id="rId8" w:history="1">
        <w:r w:rsidRPr="004C7F5D">
          <w:rPr>
            <w:rStyle w:val="Hyperlink"/>
            <w:b/>
          </w:rPr>
          <w:t>ZingerLABS</w:t>
        </w:r>
      </w:hyperlink>
      <w:r>
        <w:rPr>
          <w:sz w:val="24"/>
          <w:szCs w:val="24"/>
        </w:rPr>
        <w:t xml:space="preserve"> as anchor mentors, </w:t>
      </w:r>
      <w:hyperlink r:id="rId9" w:history="1">
        <w:r w:rsidRPr="004C7F5D">
          <w:rPr>
            <w:rStyle w:val="Hyperlink"/>
            <w:b/>
          </w:rPr>
          <w:t>Final Mile Consulting</w:t>
        </w:r>
      </w:hyperlink>
      <w:r>
        <w:rPr>
          <w:sz w:val="24"/>
          <w:szCs w:val="24"/>
        </w:rPr>
        <w:t xml:space="preserve"> as user behaviour specialists,</w:t>
      </w:r>
      <w:r w:rsidR="004A14D3">
        <w:rPr>
          <w:sz w:val="24"/>
          <w:szCs w:val="24"/>
        </w:rPr>
        <w:t xml:space="preserve"> besides</w:t>
      </w:r>
      <w:r>
        <w:rPr>
          <w:sz w:val="24"/>
          <w:szCs w:val="24"/>
        </w:rPr>
        <w:t xml:space="preserve"> Indian Angel Network, Amazon’s AWS Activate, EDUGILD and CL </w:t>
      </w:r>
      <w:proofErr w:type="spellStart"/>
      <w:r>
        <w:rPr>
          <w:sz w:val="24"/>
          <w:szCs w:val="24"/>
        </w:rPr>
        <w:t>Educate’s</w:t>
      </w:r>
      <w:proofErr w:type="spellEnd"/>
      <w:r>
        <w:rPr>
          <w:sz w:val="24"/>
          <w:szCs w:val="24"/>
        </w:rPr>
        <w:t xml:space="preserve"> Worldwide Academia Industry Network (WAIN).</w:t>
      </w:r>
    </w:p>
    <w:p w14:paraId="43EFEB36" w14:textId="3DD92C11" w:rsidR="00097853" w:rsidRDefault="00632254" w:rsidP="000D6D3B">
      <w:pPr>
        <w:tabs>
          <w:tab w:val="left" w:pos="1770"/>
        </w:tabs>
        <w:jc w:val="both"/>
        <w:rPr>
          <w:sz w:val="24"/>
          <w:szCs w:val="24"/>
        </w:rPr>
      </w:pPr>
      <w:r w:rsidRPr="00632254">
        <w:rPr>
          <w:b/>
          <w:sz w:val="24"/>
          <w:szCs w:val="24"/>
        </w:rPr>
        <w:t>Raj Lalwani</w:t>
      </w:r>
      <w:r>
        <w:rPr>
          <w:sz w:val="24"/>
          <w:szCs w:val="24"/>
        </w:rPr>
        <w:t xml:space="preserve"> (Monetization Lead - Ola Play, ANI Technologies), </w:t>
      </w:r>
      <w:r w:rsidRPr="00632254">
        <w:rPr>
          <w:b/>
          <w:sz w:val="24"/>
          <w:szCs w:val="24"/>
        </w:rPr>
        <w:t>Siddharth Mathur</w:t>
      </w:r>
      <w:r>
        <w:rPr>
          <w:sz w:val="24"/>
          <w:szCs w:val="24"/>
        </w:rPr>
        <w:t xml:space="preserve"> (Founder &amp; CEO, Fastah) and </w:t>
      </w:r>
      <w:r w:rsidRPr="00632254">
        <w:rPr>
          <w:b/>
          <w:sz w:val="24"/>
          <w:szCs w:val="24"/>
        </w:rPr>
        <w:t>Vishalini Paliwal</w:t>
      </w:r>
      <w:r>
        <w:rPr>
          <w:sz w:val="24"/>
          <w:szCs w:val="24"/>
        </w:rPr>
        <w:t xml:space="preserve"> (Senior Director, Product Manager, </w:t>
      </w:r>
      <w:proofErr w:type="spellStart"/>
      <w:r>
        <w:rPr>
          <w:sz w:val="24"/>
          <w:szCs w:val="24"/>
        </w:rPr>
        <w:t>MindTickle</w:t>
      </w:r>
      <w:proofErr w:type="spellEnd"/>
      <w:r>
        <w:rPr>
          <w:sz w:val="24"/>
          <w:szCs w:val="24"/>
        </w:rPr>
        <w:t xml:space="preserve">) are some </w:t>
      </w:r>
      <w:r>
        <w:rPr>
          <w:sz w:val="24"/>
          <w:szCs w:val="24"/>
        </w:rPr>
        <w:lastRenderedPageBreak/>
        <w:t xml:space="preserve">of the </w:t>
      </w:r>
      <w:r w:rsidR="00861BEC">
        <w:rPr>
          <w:sz w:val="24"/>
          <w:szCs w:val="24"/>
        </w:rPr>
        <w:t xml:space="preserve">other </w:t>
      </w:r>
      <w:r>
        <w:rPr>
          <w:sz w:val="24"/>
          <w:szCs w:val="24"/>
        </w:rPr>
        <w:t xml:space="preserve">mentors </w:t>
      </w:r>
      <w:r w:rsidR="00CF410F">
        <w:rPr>
          <w:sz w:val="24"/>
          <w:szCs w:val="24"/>
        </w:rPr>
        <w:t xml:space="preserve">besides </w:t>
      </w:r>
      <w:r w:rsidR="00861BEC">
        <w:rPr>
          <w:sz w:val="24"/>
          <w:szCs w:val="24"/>
        </w:rPr>
        <w:t xml:space="preserve">experts </w:t>
      </w:r>
      <w:r w:rsidR="00CF410F">
        <w:rPr>
          <w:sz w:val="24"/>
          <w:szCs w:val="24"/>
        </w:rPr>
        <w:t xml:space="preserve">from partner organizations such as </w:t>
      </w:r>
      <w:r w:rsidR="003B19C8" w:rsidRPr="003B19C8">
        <w:rPr>
          <w:b/>
          <w:sz w:val="24"/>
          <w:szCs w:val="24"/>
        </w:rPr>
        <w:t>Worldwide Academia Industry Network (WAIN)</w:t>
      </w:r>
      <w:r w:rsidR="003B19C8">
        <w:rPr>
          <w:sz w:val="24"/>
          <w:szCs w:val="24"/>
        </w:rPr>
        <w:t xml:space="preserve"> </w:t>
      </w:r>
      <w:r w:rsidR="00CF410F">
        <w:rPr>
          <w:sz w:val="24"/>
          <w:szCs w:val="24"/>
        </w:rPr>
        <w:t xml:space="preserve">and </w:t>
      </w:r>
      <w:r w:rsidR="00CF410F" w:rsidRPr="00CF410F">
        <w:rPr>
          <w:b/>
          <w:sz w:val="24"/>
          <w:szCs w:val="24"/>
        </w:rPr>
        <w:t>Final Mile Consulting</w:t>
      </w:r>
      <w:r w:rsidR="00CF410F">
        <w:rPr>
          <w:sz w:val="24"/>
          <w:szCs w:val="24"/>
        </w:rPr>
        <w:t xml:space="preserve"> </w:t>
      </w:r>
      <w:r>
        <w:rPr>
          <w:sz w:val="24"/>
          <w:szCs w:val="24"/>
        </w:rPr>
        <w:t xml:space="preserve">which the cohort will have access to </w:t>
      </w:r>
      <w:r w:rsidR="00CF410F">
        <w:rPr>
          <w:sz w:val="24"/>
          <w:szCs w:val="24"/>
        </w:rPr>
        <w:t xml:space="preserve">via growth vouchers </w:t>
      </w:r>
      <w:r>
        <w:rPr>
          <w:sz w:val="24"/>
          <w:szCs w:val="24"/>
        </w:rPr>
        <w:t xml:space="preserve">for the </w:t>
      </w:r>
      <w:proofErr w:type="gramStart"/>
      <w:r>
        <w:rPr>
          <w:sz w:val="24"/>
          <w:szCs w:val="24"/>
        </w:rPr>
        <w:t>six month</w:t>
      </w:r>
      <w:proofErr w:type="gramEnd"/>
      <w:r>
        <w:rPr>
          <w:sz w:val="24"/>
          <w:szCs w:val="24"/>
        </w:rPr>
        <w:t xml:space="preserve"> duration of the program.</w:t>
      </w:r>
      <w:r w:rsidR="00CF410F">
        <w:rPr>
          <w:sz w:val="24"/>
          <w:szCs w:val="24"/>
        </w:rPr>
        <w:t xml:space="preserve"> </w:t>
      </w:r>
    </w:p>
    <w:p w14:paraId="67FCD908" w14:textId="6A1F0628" w:rsidR="00B11EA3" w:rsidRDefault="00B11EA3" w:rsidP="000D6D3B">
      <w:pPr>
        <w:tabs>
          <w:tab w:val="left" w:pos="1770"/>
        </w:tabs>
        <w:jc w:val="both"/>
        <w:rPr>
          <w:sz w:val="24"/>
          <w:szCs w:val="24"/>
        </w:rPr>
      </w:pPr>
    </w:p>
    <w:p w14:paraId="76EBD5B3" w14:textId="77777777" w:rsidR="00B11EA3" w:rsidRDefault="00B11EA3" w:rsidP="00B11EA3">
      <w:pPr>
        <w:tabs>
          <w:tab w:val="left" w:pos="1770"/>
        </w:tabs>
        <w:jc w:val="both"/>
        <w:rPr>
          <w:b/>
          <w:color w:val="70AD47" w:themeColor="accent6"/>
          <w:sz w:val="24"/>
          <w:szCs w:val="24"/>
        </w:rPr>
      </w:pPr>
      <w:r w:rsidRPr="00261D9E">
        <w:rPr>
          <w:b/>
          <w:color w:val="70AD47" w:themeColor="accent6"/>
          <w:sz w:val="24"/>
          <w:szCs w:val="24"/>
        </w:rPr>
        <w:t>Meet the GMC Calibrator Cohort of 2018</w:t>
      </w:r>
    </w:p>
    <w:p w14:paraId="50721EE0" w14:textId="77777777" w:rsidR="00B11EA3" w:rsidRPr="00261D9E" w:rsidRDefault="00B11EA3" w:rsidP="00B11EA3">
      <w:pPr>
        <w:tabs>
          <w:tab w:val="left" w:pos="1770"/>
        </w:tabs>
        <w:jc w:val="both"/>
        <w:rPr>
          <w:b/>
          <w:color w:val="70AD47" w:themeColor="accent6"/>
          <w:sz w:val="24"/>
          <w:szCs w:val="24"/>
        </w:rPr>
      </w:pPr>
      <w:r>
        <w:rPr>
          <w:b/>
          <w:noProof/>
          <w:color w:val="70AD47" w:themeColor="accent6"/>
          <w:sz w:val="24"/>
          <w:szCs w:val="24"/>
          <w:lang w:val="en-GB" w:eastAsia="en-GB"/>
        </w:rPr>
        <w:drawing>
          <wp:inline distT="0" distB="0" distL="0" distR="0" wp14:anchorId="7998B829" wp14:editId="72DDE3C5">
            <wp:extent cx="9715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QS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4517521D" w14:textId="77777777" w:rsidR="00B11EA3" w:rsidRPr="00A675CA" w:rsidRDefault="00B11EA3" w:rsidP="00B11EA3">
      <w:pPr>
        <w:tabs>
          <w:tab w:val="left" w:pos="1770"/>
        </w:tabs>
        <w:jc w:val="both"/>
        <w:rPr>
          <w:b/>
          <w:sz w:val="24"/>
          <w:szCs w:val="24"/>
        </w:rPr>
      </w:pPr>
      <w:proofErr w:type="spellStart"/>
      <w:r w:rsidRPr="00A675CA">
        <w:rPr>
          <w:b/>
          <w:sz w:val="24"/>
          <w:szCs w:val="24"/>
        </w:rPr>
        <w:t>Laqsh</w:t>
      </w:r>
      <w:proofErr w:type="spellEnd"/>
      <w:r w:rsidRPr="00A675CA">
        <w:rPr>
          <w:b/>
          <w:sz w:val="24"/>
          <w:szCs w:val="24"/>
        </w:rPr>
        <w:t xml:space="preserve"> Job Skills Academy</w:t>
      </w:r>
    </w:p>
    <w:p w14:paraId="2AB5FB1A" w14:textId="77777777" w:rsidR="00B11EA3" w:rsidRDefault="00B11EA3" w:rsidP="00B11EA3">
      <w:pPr>
        <w:tabs>
          <w:tab w:val="left" w:pos="1770"/>
        </w:tabs>
        <w:jc w:val="both"/>
        <w:rPr>
          <w:sz w:val="24"/>
          <w:szCs w:val="24"/>
        </w:rPr>
      </w:pPr>
      <w:proofErr w:type="spellStart"/>
      <w:r w:rsidRPr="00B167CC">
        <w:rPr>
          <w:sz w:val="24"/>
          <w:szCs w:val="24"/>
        </w:rPr>
        <w:t>Laqsh</w:t>
      </w:r>
      <w:proofErr w:type="spellEnd"/>
      <w:r w:rsidRPr="00B167CC">
        <w:rPr>
          <w:sz w:val="24"/>
          <w:szCs w:val="24"/>
        </w:rPr>
        <w:t xml:space="preserve"> Job Skills Academy Pvt Ltd is a social entrepreneurship focused on “Bridging the Skill Gap”.  </w:t>
      </w:r>
      <w:r>
        <w:rPr>
          <w:sz w:val="24"/>
          <w:szCs w:val="24"/>
        </w:rPr>
        <w:t>A</w:t>
      </w:r>
      <w:r w:rsidRPr="00B167CC">
        <w:rPr>
          <w:sz w:val="24"/>
          <w:szCs w:val="24"/>
        </w:rPr>
        <w:t xml:space="preserve"> partner of the National Skills Development Corporation</w:t>
      </w:r>
      <w:r>
        <w:rPr>
          <w:sz w:val="24"/>
          <w:szCs w:val="24"/>
        </w:rPr>
        <w:t>,</w:t>
      </w:r>
      <w:r w:rsidRPr="00B167CC">
        <w:rPr>
          <w:sz w:val="24"/>
          <w:szCs w:val="24"/>
        </w:rPr>
        <w:t xml:space="preserve"> LAQSH offers skills training in the following segments:-  IT-</w:t>
      </w:r>
      <w:proofErr w:type="spellStart"/>
      <w:r w:rsidRPr="00B167CC">
        <w:rPr>
          <w:sz w:val="24"/>
          <w:szCs w:val="24"/>
        </w:rPr>
        <w:t>ITes</w:t>
      </w:r>
      <w:proofErr w:type="spellEnd"/>
      <w:r w:rsidRPr="00B167CC">
        <w:rPr>
          <w:sz w:val="24"/>
          <w:szCs w:val="24"/>
        </w:rPr>
        <w:t xml:space="preserve">, Retail, Banking, Hospitality, Electronics &amp; Hardware, Beauty and wellness and Telecom. </w:t>
      </w:r>
      <w:r>
        <w:rPr>
          <w:sz w:val="24"/>
          <w:szCs w:val="24"/>
        </w:rPr>
        <w:t xml:space="preserve">It </w:t>
      </w:r>
      <w:r w:rsidRPr="00B167CC">
        <w:rPr>
          <w:sz w:val="24"/>
          <w:szCs w:val="24"/>
        </w:rPr>
        <w:t>deliver</w:t>
      </w:r>
      <w:r>
        <w:rPr>
          <w:sz w:val="24"/>
          <w:szCs w:val="24"/>
        </w:rPr>
        <w:t>s</w:t>
      </w:r>
      <w:r w:rsidRPr="00B167CC">
        <w:rPr>
          <w:sz w:val="24"/>
          <w:szCs w:val="24"/>
        </w:rPr>
        <w:t xml:space="preserve"> vocational education to students from 469 schools across 11 states.  At </w:t>
      </w:r>
      <w:proofErr w:type="spellStart"/>
      <w:r w:rsidRPr="00B167CC">
        <w:rPr>
          <w:sz w:val="24"/>
          <w:szCs w:val="24"/>
        </w:rPr>
        <w:t>Laqsh</w:t>
      </w:r>
      <w:proofErr w:type="spellEnd"/>
      <w:r w:rsidRPr="00B167CC">
        <w:rPr>
          <w:sz w:val="24"/>
          <w:szCs w:val="24"/>
        </w:rPr>
        <w:t>, Nation building by enhancing the employability of youth is a passion and priority.</w:t>
      </w:r>
    </w:p>
    <w:p w14:paraId="226EE2BF" w14:textId="77777777" w:rsidR="00B11EA3" w:rsidRDefault="00B11EA3" w:rsidP="00B11EA3">
      <w:pPr>
        <w:tabs>
          <w:tab w:val="left" w:pos="1770"/>
        </w:tabs>
        <w:jc w:val="both"/>
        <w:rPr>
          <w:sz w:val="24"/>
          <w:szCs w:val="24"/>
        </w:rPr>
      </w:pPr>
      <w:r>
        <w:rPr>
          <w:sz w:val="24"/>
          <w:szCs w:val="24"/>
        </w:rPr>
        <w:t xml:space="preserve">For more information, visit </w:t>
      </w:r>
      <w:hyperlink r:id="rId11" w:history="1">
        <w:r w:rsidRPr="00713AC9">
          <w:rPr>
            <w:rStyle w:val="Hyperlink"/>
            <w:sz w:val="24"/>
            <w:szCs w:val="24"/>
          </w:rPr>
          <w:t>http://laqsh.com/</w:t>
        </w:r>
      </w:hyperlink>
      <w:r>
        <w:rPr>
          <w:sz w:val="24"/>
          <w:szCs w:val="24"/>
        </w:rPr>
        <w:t xml:space="preserve"> </w:t>
      </w:r>
    </w:p>
    <w:p w14:paraId="12FD8C1C" w14:textId="77777777" w:rsidR="00B11EA3" w:rsidRDefault="00B11EA3" w:rsidP="00B11EA3">
      <w:pPr>
        <w:tabs>
          <w:tab w:val="left" w:pos="1770"/>
        </w:tabs>
        <w:jc w:val="both"/>
        <w:rPr>
          <w:b/>
          <w:sz w:val="24"/>
          <w:szCs w:val="24"/>
        </w:rPr>
      </w:pPr>
      <w:r>
        <w:rPr>
          <w:b/>
          <w:noProof/>
          <w:sz w:val="24"/>
          <w:szCs w:val="24"/>
          <w:lang w:val="en-GB" w:eastAsia="en-GB"/>
        </w:rPr>
        <w:drawing>
          <wp:inline distT="0" distB="0" distL="0" distR="0" wp14:anchorId="4577E58A" wp14:editId="23ADCB68">
            <wp:extent cx="1583423" cy="419100"/>
            <wp:effectExtent l="0" t="0" r="0" b="0"/>
            <wp:docPr id="4" name="Picture 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dguy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2972" cy="421627"/>
                    </a:xfrm>
                    <a:prstGeom prst="rect">
                      <a:avLst/>
                    </a:prstGeom>
                  </pic:spPr>
                </pic:pic>
              </a:graphicData>
            </a:graphic>
          </wp:inline>
        </w:drawing>
      </w:r>
    </w:p>
    <w:p w14:paraId="23F4D608" w14:textId="77777777" w:rsidR="00B11EA3" w:rsidRPr="00A675CA" w:rsidRDefault="00B11EA3" w:rsidP="00B11EA3">
      <w:pPr>
        <w:tabs>
          <w:tab w:val="left" w:pos="1770"/>
        </w:tabs>
        <w:jc w:val="both"/>
        <w:rPr>
          <w:b/>
          <w:sz w:val="24"/>
          <w:szCs w:val="24"/>
        </w:rPr>
      </w:pPr>
      <w:proofErr w:type="spellStart"/>
      <w:r w:rsidRPr="00A675CA">
        <w:rPr>
          <w:b/>
          <w:sz w:val="24"/>
          <w:szCs w:val="24"/>
        </w:rPr>
        <w:t>MadGuy</w:t>
      </w:r>
      <w:proofErr w:type="spellEnd"/>
      <w:r w:rsidRPr="00A675CA">
        <w:rPr>
          <w:b/>
          <w:sz w:val="24"/>
          <w:szCs w:val="24"/>
        </w:rPr>
        <w:t xml:space="preserve"> Labs</w:t>
      </w:r>
    </w:p>
    <w:p w14:paraId="02C3ABCE" w14:textId="77777777" w:rsidR="00B11EA3" w:rsidRDefault="00B11EA3" w:rsidP="00B11EA3">
      <w:pPr>
        <w:tabs>
          <w:tab w:val="left" w:pos="1770"/>
        </w:tabs>
        <w:jc w:val="both"/>
        <w:rPr>
          <w:sz w:val="24"/>
          <w:szCs w:val="24"/>
        </w:rPr>
      </w:pPr>
      <w:proofErr w:type="spellStart"/>
      <w:r w:rsidRPr="00B167CC">
        <w:rPr>
          <w:sz w:val="24"/>
          <w:szCs w:val="24"/>
        </w:rPr>
        <w:t>MadGuy</w:t>
      </w:r>
      <w:proofErr w:type="spellEnd"/>
      <w:r w:rsidRPr="00B167CC">
        <w:rPr>
          <w:sz w:val="24"/>
          <w:szCs w:val="24"/>
        </w:rPr>
        <w:t xml:space="preserve"> Labs™ is a one-stop destination for all exam preparation related needs, right from finding suitable government exams to understanding /practicing topics to final selection. </w:t>
      </w:r>
      <w:r>
        <w:rPr>
          <w:sz w:val="24"/>
          <w:szCs w:val="24"/>
        </w:rPr>
        <w:t>It</w:t>
      </w:r>
      <w:r w:rsidRPr="00261D9E">
        <w:rPr>
          <w:sz w:val="24"/>
          <w:szCs w:val="24"/>
        </w:rPr>
        <w:t xml:space="preserve"> is a personalize</w:t>
      </w:r>
      <w:r>
        <w:rPr>
          <w:sz w:val="24"/>
          <w:szCs w:val="24"/>
        </w:rPr>
        <w:t>d</w:t>
      </w:r>
      <w:r w:rsidRPr="00261D9E">
        <w:rPr>
          <w:sz w:val="24"/>
          <w:szCs w:val="24"/>
        </w:rPr>
        <w:t xml:space="preserve"> online exam preparation platform which represent</w:t>
      </w:r>
      <w:r>
        <w:rPr>
          <w:sz w:val="24"/>
          <w:szCs w:val="24"/>
        </w:rPr>
        <w:t>s</w:t>
      </w:r>
      <w:r w:rsidRPr="00261D9E">
        <w:rPr>
          <w:sz w:val="24"/>
          <w:szCs w:val="24"/>
        </w:rPr>
        <w:t xml:space="preserve"> the new era of the coaching institutes where students can study from the comfort of their</w:t>
      </w:r>
      <w:r>
        <w:rPr>
          <w:sz w:val="24"/>
          <w:szCs w:val="24"/>
        </w:rPr>
        <w:t xml:space="preserve"> homes</w:t>
      </w:r>
      <w:r w:rsidRPr="00261D9E">
        <w:rPr>
          <w:sz w:val="24"/>
          <w:szCs w:val="24"/>
        </w:rPr>
        <w:t xml:space="preserve"> in vernacular languages while having </w:t>
      </w:r>
      <w:r>
        <w:rPr>
          <w:sz w:val="24"/>
          <w:szCs w:val="24"/>
        </w:rPr>
        <w:t>the</w:t>
      </w:r>
      <w:r w:rsidRPr="00261D9E">
        <w:rPr>
          <w:sz w:val="24"/>
          <w:szCs w:val="24"/>
        </w:rPr>
        <w:t xml:space="preserve"> same environment </w:t>
      </w:r>
      <w:r>
        <w:rPr>
          <w:sz w:val="24"/>
          <w:szCs w:val="24"/>
        </w:rPr>
        <w:t>as</w:t>
      </w:r>
      <w:r w:rsidRPr="00261D9E">
        <w:rPr>
          <w:sz w:val="24"/>
          <w:szCs w:val="24"/>
        </w:rPr>
        <w:t xml:space="preserve"> a real classroom.</w:t>
      </w:r>
    </w:p>
    <w:p w14:paraId="27A2A879" w14:textId="77777777" w:rsidR="00B11EA3" w:rsidRDefault="00B11EA3" w:rsidP="00B11EA3">
      <w:pPr>
        <w:tabs>
          <w:tab w:val="left" w:pos="1770"/>
        </w:tabs>
        <w:jc w:val="both"/>
        <w:rPr>
          <w:sz w:val="24"/>
          <w:szCs w:val="24"/>
        </w:rPr>
      </w:pPr>
      <w:r>
        <w:rPr>
          <w:sz w:val="24"/>
          <w:szCs w:val="24"/>
        </w:rPr>
        <w:t xml:space="preserve">For more information, visit </w:t>
      </w:r>
      <w:hyperlink r:id="rId13" w:history="1">
        <w:r w:rsidRPr="00713AC9">
          <w:rPr>
            <w:rStyle w:val="Hyperlink"/>
            <w:sz w:val="24"/>
            <w:szCs w:val="24"/>
          </w:rPr>
          <w:t>https://madguy.co/</w:t>
        </w:r>
      </w:hyperlink>
      <w:r>
        <w:rPr>
          <w:sz w:val="24"/>
          <w:szCs w:val="24"/>
        </w:rPr>
        <w:t xml:space="preserve"> </w:t>
      </w:r>
    </w:p>
    <w:p w14:paraId="2625EB00" w14:textId="77777777" w:rsidR="00B11EA3" w:rsidRPr="00B167CC" w:rsidRDefault="00B11EA3" w:rsidP="00B11EA3">
      <w:pPr>
        <w:tabs>
          <w:tab w:val="left" w:pos="1770"/>
        </w:tabs>
        <w:jc w:val="both"/>
        <w:rPr>
          <w:sz w:val="24"/>
          <w:szCs w:val="24"/>
        </w:rPr>
      </w:pPr>
    </w:p>
    <w:p w14:paraId="17B51C98" w14:textId="77777777" w:rsidR="00B11EA3" w:rsidRPr="00A675CA" w:rsidRDefault="00B11EA3" w:rsidP="00B11EA3">
      <w:pPr>
        <w:tabs>
          <w:tab w:val="left" w:pos="1770"/>
        </w:tabs>
        <w:jc w:val="both"/>
        <w:rPr>
          <w:b/>
          <w:sz w:val="24"/>
          <w:szCs w:val="24"/>
        </w:rPr>
      </w:pPr>
      <w:r>
        <w:rPr>
          <w:b/>
          <w:noProof/>
          <w:sz w:val="24"/>
          <w:szCs w:val="24"/>
          <w:lang w:val="en-GB" w:eastAsia="en-GB"/>
        </w:rPr>
        <w:drawing>
          <wp:inline distT="0" distB="0" distL="0" distR="0" wp14:anchorId="5D611A50" wp14:editId="713B5E7A">
            <wp:extent cx="1423869" cy="914400"/>
            <wp:effectExtent l="0" t="0" r="508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ghshal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9031" cy="917715"/>
                    </a:xfrm>
                    <a:prstGeom prst="rect">
                      <a:avLst/>
                    </a:prstGeom>
                  </pic:spPr>
                </pic:pic>
              </a:graphicData>
            </a:graphic>
          </wp:inline>
        </w:drawing>
      </w:r>
    </w:p>
    <w:p w14:paraId="1A16B289" w14:textId="77777777" w:rsidR="00B11EA3" w:rsidRPr="00A675CA" w:rsidRDefault="00B11EA3" w:rsidP="00B11EA3">
      <w:pPr>
        <w:tabs>
          <w:tab w:val="left" w:pos="1770"/>
        </w:tabs>
        <w:jc w:val="both"/>
        <w:rPr>
          <w:b/>
          <w:sz w:val="24"/>
          <w:szCs w:val="24"/>
        </w:rPr>
      </w:pPr>
      <w:r w:rsidRPr="00A675CA">
        <w:rPr>
          <w:b/>
          <w:sz w:val="24"/>
          <w:szCs w:val="24"/>
        </w:rPr>
        <w:t>Meghshala</w:t>
      </w:r>
    </w:p>
    <w:p w14:paraId="73CBF7E6" w14:textId="77777777" w:rsidR="00B11EA3" w:rsidRPr="00261D9E" w:rsidRDefault="00B11EA3" w:rsidP="00B11EA3">
      <w:pPr>
        <w:tabs>
          <w:tab w:val="left" w:pos="1770"/>
        </w:tabs>
        <w:jc w:val="both"/>
        <w:rPr>
          <w:sz w:val="24"/>
          <w:szCs w:val="24"/>
        </w:rPr>
      </w:pPr>
      <w:r w:rsidRPr="00261D9E">
        <w:rPr>
          <w:sz w:val="24"/>
          <w:szCs w:val="24"/>
        </w:rPr>
        <w:lastRenderedPageBreak/>
        <w:t xml:space="preserve">The success of any education system depends mainly on the quality of its teachers. Thus it becomes essential to train and develop teachers to ensure that students receive quality education. In December 2013,  Jyoti Thyagarajan and Sridhar Ranganathan started Meghshala to address these concerns. The Meghshala team believes in the potential of teachers to be change makers. This automatically puts them in the driving seat towards the future. Now they must take their rightful place as the architects of the future generations. </w:t>
      </w:r>
    </w:p>
    <w:p w14:paraId="72F2335B" w14:textId="77777777" w:rsidR="00B11EA3" w:rsidRDefault="00B11EA3" w:rsidP="00B11EA3">
      <w:pPr>
        <w:tabs>
          <w:tab w:val="left" w:pos="1770"/>
        </w:tabs>
        <w:jc w:val="both"/>
        <w:rPr>
          <w:sz w:val="24"/>
          <w:szCs w:val="24"/>
        </w:rPr>
      </w:pPr>
      <w:proofErr w:type="spellStart"/>
      <w:r w:rsidRPr="00261D9E">
        <w:rPr>
          <w:sz w:val="24"/>
          <w:szCs w:val="24"/>
        </w:rPr>
        <w:t>Meghshala's</w:t>
      </w:r>
      <w:proofErr w:type="spellEnd"/>
      <w:r w:rsidRPr="00261D9E">
        <w:rPr>
          <w:sz w:val="24"/>
          <w:szCs w:val="24"/>
        </w:rPr>
        <w:t xml:space="preserve"> content of over 2500 plus </w:t>
      </w:r>
      <w:proofErr w:type="spellStart"/>
      <w:r w:rsidRPr="00261D9E">
        <w:rPr>
          <w:sz w:val="24"/>
          <w:szCs w:val="24"/>
        </w:rPr>
        <w:t>teachkits</w:t>
      </w:r>
      <w:proofErr w:type="spellEnd"/>
      <w:r w:rsidRPr="00261D9E">
        <w:rPr>
          <w:sz w:val="24"/>
          <w:szCs w:val="24"/>
        </w:rPr>
        <w:t xml:space="preserve"> is used by over 16000 users across India. Using a combination of curriculum, technology and mentorship, Meghshala aims to meet the urgent need for quality education in India, keeping our teachers as a necessary focus.</w:t>
      </w:r>
    </w:p>
    <w:p w14:paraId="50A90D30" w14:textId="77777777" w:rsidR="00B11EA3" w:rsidRDefault="00B11EA3" w:rsidP="00B11EA3">
      <w:pPr>
        <w:tabs>
          <w:tab w:val="left" w:pos="1770"/>
        </w:tabs>
        <w:jc w:val="both"/>
        <w:rPr>
          <w:sz w:val="24"/>
          <w:szCs w:val="24"/>
        </w:rPr>
      </w:pPr>
      <w:r>
        <w:rPr>
          <w:sz w:val="24"/>
          <w:szCs w:val="24"/>
        </w:rPr>
        <w:t xml:space="preserve">For more information, visit </w:t>
      </w:r>
      <w:hyperlink r:id="rId15" w:history="1">
        <w:r w:rsidRPr="00713AC9">
          <w:rPr>
            <w:rStyle w:val="Hyperlink"/>
            <w:sz w:val="24"/>
            <w:szCs w:val="24"/>
          </w:rPr>
          <w:t>http://www.meghshala.com/</w:t>
        </w:r>
      </w:hyperlink>
      <w:r>
        <w:rPr>
          <w:sz w:val="24"/>
          <w:szCs w:val="24"/>
        </w:rPr>
        <w:t xml:space="preserve"> </w:t>
      </w:r>
    </w:p>
    <w:p w14:paraId="006BD045" w14:textId="77777777" w:rsidR="00B11EA3" w:rsidRDefault="00B11EA3" w:rsidP="00B11EA3">
      <w:pPr>
        <w:tabs>
          <w:tab w:val="left" w:pos="1770"/>
        </w:tabs>
        <w:jc w:val="both"/>
        <w:rPr>
          <w:sz w:val="24"/>
          <w:szCs w:val="24"/>
        </w:rPr>
      </w:pPr>
    </w:p>
    <w:p w14:paraId="432194C6" w14:textId="77777777" w:rsidR="00B11EA3" w:rsidRPr="00261D9E" w:rsidRDefault="00B11EA3" w:rsidP="00B11EA3">
      <w:pPr>
        <w:tabs>
          <w:tab w:val="left" w:pos="1770"/>
        </w:tabs>
        <w:jc w:val="both"/>
        <w:rPr>
          <w:sz w:val="24"/>
          <w:szCs w:val="24"/>
        </w:rPr>
      </w:pPr>
      <w:r>
        <w:rPr>
          <w:noProof/>
          <w:sz w:val="24"/>
          <w:szCs w:val="24"/>
          <w:lang w:val="en-GB" w:eastAsia="en-GB"/>
        </w:rPr>
        <w:drawing>
          <wp:inline distT="0" distB="0" distL="0" distR="0" wp14:anchorId="0DA47259" wp14:editId="78C375E7">
            <wp:extent cx="1676400" cy="476843"/>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lion-sparks-found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1941" cy="484108"/>
                    </a:xfrm>
                    <a:prstGeom prst="rect">
                      <a:avLst/>
                    </a:prstGeom>
                  </pic:spPr>
                </pic:pic>
              </a:graphicData>
            </a:graphic>
          </wp:inline>
        </w:drawing>
      </w:r>
    </w:p>
    <w:p w14:paraId="7A554220" w14:textId="77777777" w:rsidR="00B11EA3" w:rsidRPr="00A675CA" w:rsidRDefault="00B11EA3" w:rsidP="00B11EA3">
      <w:pPr>
        <w:tabs>
          <w:tab w:val="left" w:pos="1770"/>
        </w:tabs>
        <w:jc w:val="both"/>
        <w:rPr>
          <w:b/>
          <w:sz w:val="24"/>
          <w:szCs w:val="24"/>
        </w:rPr>
      </w:pPr>
      <w:r w:rsidRPr="00A675CA">
        <w:rPr>
          <w:b/>
          <w:sz w:val="24"/>
          <w:szCs w:val="24"/>
        </w:rPr>
        <w:t>Million Sparks Foundation</w:t>
      </w:r>
    </w:p>
    <w:p w14:paraId="33D6B4E5" w14:textId="77777777" w:rsidR="00B11EA3" w:rsidRPr="00E1385E" w:rsidRDefault="00B11EA3" w:rsidP="00B11EA3">
      <w:pPr>
        <w:tabs>
          <w:tab w:val="left" w:pos="1770"/>
        </w:tabs>
        <w:jc w:val="both"/>
        <w:rPr>
          <w:sz w:val="24"/>
          <w:szCs w:val="24"/>
        </w:rPr>
      </w:pPr>
      <w:r w:rsidRPr="00E1385E">
        <w:rPr>
          <w:sz w:val="24"/>
          <w:szCs w:val="24"/>
        </w:rPr>
        <w:t xml:space="preserve">Million Sparks Foundation (MSF) is a not-for-profit organization set up in India with a vision to ensure that every child has access to great teachers and is building a mobile </w:t>
      </w:r>
      <w:proofErr w:type="spellStart"/>
      <w:r w:rsidRPr="00E1385E">
        <w:rPr>
          <w:sz w:val="24"/>
          <w:szCs w:val="24"/>
        </w:rPr>
        <w:t>centered</w:t>
      </w:r>
      <w:proofErr w:type="spellEnd"/>
      <w:r w:rsidRPr="00E1385E">
        <w:rPr>
          <w:sz w:val="24"/>
          <w:szCs w:val="24"/>
        </w:rPr>
        <w:t xml:space="preserve"> platform that focuses on teacher capacity building. The organization has been supported by Google.org, Central Square Foundation, and </w:t>
      </w:r>
      <w:proofErr w:type="spellStart"/>
      <w:r w:rsidRPr="00E1385E">
        <w:rPr>
          <w:sz w:val="24"/>
          <w:szCs w:val="24"/>
        </w:rPr>
        <w:t>PayTM</w:t>
      </w:r>
      <w:proofErr w:type="spellEnd"/>
      <w:r w:rsidRPr="00E1385E">
        <w:rPr>
          <w:sz w:val="24"/>
          <w:szCs w:val="24"/>
        </w:rPr>
        <w:t xml:space="preserve">. </w:t>
      </w:r>
    </w:p>
    <w:p w14:paraId="4EE684FD" w14:textId="77777777" w:rsidR="00B11EA3" w:rsidRPr="00E1385E" w:rsidRDefault="00B11EA3" w:rsidP="00B11EA3">
      <w:pPr>
        <w:tabs>
          <w:tab w:val="left" w:pos="1770"/>
        </w:tabs>
        <w:jc w:val="both"/>
        <w:rPr>
          <w:sz w:val="24"/>
          <w:szCs w:val="24"/>
        </w:rPr>
      </w:pPr>
      <w:r w:rsidRPr="00E1385E">
        <w:rPr>
          <w:sz w:val="24"/>
          <w:szCs w:val="24"/>
        </w:rPr>
        <w:t xml:space="preserve">MSF has built a mobile </w:t>
      </w:r>
      <w:proofErr w:type="spellStart"/>
      <w:r w:rsidRPr="00E1385E">
        <w:rPr>
          <w:sz w:val="24"/>
          <w:szCs w:val="24"/>
        </w:rPr>
        <w:t>centered</w:t>
      </w:r>
      <w:proofErr w:type="spellEnd"/>
      <w:r w:rsidRPr="00E1385E">
        <w:rPr>
          <w:sz w:val="24"/>
          <w:szCs w:val="24"/>
        </w:rPr>
        <w:t xml:space="preserve"> platform called '</w:t>
      </w:r>
      <w:proofErr w:type="spellStart"/>
      <w:r w:rsidRPr="00E1385E">
        <w:rPr>
          <w:sz w:val="24"/>
          <w:szCs w:val="24"/>
        </w:rPr>
        <w:t>ChalkLit</w:t>
      </w:r>
      <w:proofErr w:type="spellEnd"/>
      <w:r w:rsidRPr="00E1385E">
        <w:rPr>
          <w:sz w:val="24"/>
          <w:szCs w:val="24"/>
        </w:rPr>
        <w:t xml:space="preserve">' which allows synergistic partnerships with NGOs, training organizations and Governments. MSF is already enabling online capacity building programs in the four states of Delhi, Goa, Haryana and Uttar Pradesh and is in the process of rolling out in multiple other states. There are three interventions- grade specific curriculum linked content for teachers to refer before each class, multi-grade &amp; multi-level topic based trainings for deeper conceptual &amp; pedagogical understanding, and a social platform for interactions, latest updates, and sharing of best practices amongst educators. All of the content on the app is made bite sized and contextually relevant through localized examples, activities and assessments suitable for Indian classrooms. </w:t>
      </w:r>
    </w:p>
    <w:p w14:paraId="7C88C8E8" w14:textId="77777777" w:rsidR="00B11EA3" w:rsidRDefault="00B11EA3" w:rsidP="00B11EA3">
      <w:pPr>
        <w:tabs>
          <w:tab w:val="left" w:pos="1770"/>
        </w:tabs>
        <w:jc w:val="both"/>
        <w:rPr>
          <w:sz w:val="24"/>
          <w:szCs w:val="24"/>
        </w:rPr>
      </w:pPr>
      <w:r w:rsidRPr="00E1385E">
        <w:rPr>
          <w:sz w:val="24"/>
          <w:szCs w:val="24"/>
        </w:rPr>
        <w:t xml:space="preserve">The platform is a solution built from the ground up for the teachers by an excellent technical founding team, which also has actively taught in classrooms for over two decades, because teachers best understand their peers, their students &amp; the gaps in student understanding. </w:t>
      </w:r>
    </w:p>
    <w:p w14:paraId="269054CF" w14:textId="77777777" w:rsidR="00B11EA3" w:rsidRPr="00A675CA" w:rsidRDefault="00B11EA3" w:rsidP="00B11EA3">
      <w:pPr>
        <w:tabs>
          <w:tab w:val="left" w:pos="1770"/>
        </w:tabs>
        <w:jc w:val="both"/>
        <w:rPr>
          <w:sz w:val="24"/>
          <w:szCs w:val="24"/>
        </w:rPr>
      </w:pPr>
      <w:r>
        <w:rPr>
          <w:sz w:val="24"/>
          <w:szCs w:val="24"/>
        </w:rPr>
        <w:t xml:space="preserve">For more information, visit </w:t>
      </w:r>
      <w:hyperlink r:id="rId17" w:history="1">
        <w:r w:rsidRPr="00713AC9">
          <w:rPr>
            <w:rStyle w:val="Hyperlink"/>
            <w:sz w:val="24"/>
            <w:szCs w:val="24"/>
          </w:rPr>
          <w:t>http://www.millionsparks.org/</w:t>
        </w:r>
      </w:hyperlink>
      <w:r>
        <w:rPr>
          <w:sz w:val="24"/>
          <w:szCs w:val="24"/>
        </w:rPr>
        <w:t xml:space="preserve">  </w:t>
      </w:r>
    </w:p>
    <w:p w14:paraId="0A124BAA" w14:textId="77777777" w:rsidR="00B11EA3" w:rsidRDefault="00B11EA3" w:rsidP="00B11EA3">
      <w:pPr>
        <w:tabs>
          <w:tab w:val="left" w:pos="1770"/>
        </w:tabs>
        <w:jc w:val="both"/>
        <w:rPr>
          <w:b/>
          <w:sz w:val="24"/>
          <w:szCs w:val="24"/>
        </w:rPr>
      </w:pPr>
    </w:p>
    <w:p w14:paraId="7AED70A7" w14:textId="77777777" w:rsidR="00B11EA3" w:rsidRPr="00A675CA" w:rsidRDefault="00B11EA3" w:rsidP="00B11EA3">
      <w:pPr>
        <w:tabs>
          <w:tab w:val="left" w:pos="1770"/>
        </w:tabs>
        <w:jc w:val="both"/>
        <w:rPr>
          <w:b/>
          <w:sz w:val="24"/>
          <w:szCs w:val="24"/>
        </w:rPr>
      </w:pPr>
      <w:r>
        <w:rPr>
          <w:b/>
          <w:noProof/>
          <w:sz w:val="24"/>
          <w:szCs w:val="24"/>
          <w:lang w:val="en-GB" w:eastAsia="en-GB"/>
        </w:rPr>
        <w:lastRenderedPageBreak/>
        <w:drawing>
          <wp:inline distT="0" distB="0" distL="0" distR="0" wp14:anchorId="7D8F1A3F" wp14:editId="75EEE27D">
            <wp:extent cx="1395779" cy="1209675"/>
            <wp:effectExtent l="0" t="0" r="0" b="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ltibhash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2904" cy="1215850"/>
                    </a:xfrm>
                    <a:prstGeom prst="rect">
                      <a:avLst/>
                    </a:prstGeom>
                  </pic:spPr>
                </pic:pic>
              </a:graphicData>
            </a:graphic>
          </wp:inline>
        </w:drawing>
      </w:r>
    </w:p>
    <w:p w14:paraId="0207A3D8" w14:textId="77777777" w:rsidR="00B11EA3" w:rsidRPr="00A675CA" w:rsidRDefault="00B11EA3" w:rsidP="00B11EA3">
      <w:pPr>
        <w:tabs>
          <w:tab w:val="left" w:pos="1770"/>
        </w:tabs>
        <w:jc w:val="both"/>
        <w:rPr>
          <w:b/>
          <w:sz w:val="24"/>
          <w:szCs w:val="24"/>
        </w:rPr>
      </w:pPr>
      <w:r w:rsidRPr="00A675CA">
        <w:rPr>
          <w:b/>
          <w:sz w:val="24"/>
          <w:szCs w:val="24"/>
        </w:rPr>
        <w:t>Multibhashi</w:t>
      </w:r>
    </w:p>
    <w:p w14:paraId="7A253B9B" w14:textId="77777777" w:rsidR="00B11EA3" w:rsidRDefault="00B11EA3" w:rsidP="00B11EA3">
      <w:pPr>
        <w:tabs>
          <w:tab w:val="left" w:pos="1770"/>
        </w:tabs>
        <w:jc w:val="both"/>
        <w:rPr>
          <w:sz w:val="24"/>
          <w:szCs w:val="24"/>
        </w:rPr>
      </w:pPr>
      <w:r w:rsidRPr="00261D9E">
        <w:rPr>
          <w:sz w:val="24"/>
          <w:szCs w:val="24"/>
        </w:rPr>
        <w:t xml:space="preserve">Multibhashi is a language learning app with close to a million installs on the Android </w:t>
      </w:r>
      <w:proofErr w:type="spellStart"/>
      <w:r w:rsidRPr="00261D9E">
        <w:rPr>
          <w:sz w:val="24"/>
          <w:szCs w:val="24"/>
        </w:rPr>
        <w:t>playstore</w:t>
      </w:r>
      <w:proofErr w:type="spellEnd"/>
      <w:r w:rsidRPr="00261D9E">
        <w:rPr>
          <w:sz w:val="24"/>
          <w:szCs w:val="24"/>
        </w:rPr>
        <w:t xml:space="preserve"> which is focused on upskilling blue and grey collared professionals in job related communicative English. The product is an interactive audio-visual journey for the learner where the user gets to work on his/her reading, listening and speaking skills with least focus on writing. The app also allows the users to connect with real human trainers virtually and get personalised milestones and feedback.</w:t>
      </w:r>
    </w:p>
    <w:p w14:paraId="016C949D" w14:textId="77777777" w:rsidR="00B11EA3" w:rsidRDefault="00B11EA3" w:rsidP="00B11EA3">
      <w:pPr>
        <w:tabs>
          <w:tab w:val="left" w:pos="1770"/>
        </w:tabs>
        <w:jc w:val="both"/>
        <w:rPr>
          <w:sz w:val="24"/>
          <w:szCs w:val="24"/>
        </w:rPr>
      </w:pPr>
      <w:r>
        <w:rPr>
          <w:sz w:val="24"/>
          <w:szCs w:val="24"/>
        </w:rPr>
        <w:t xml:space="preserve">For more information, visit </w:t>
      </w:r>
      <w:hyperlink r:id="rId19" w:history="1">
        <w:r w:rsidRPr="00713AC9">
          <w:rPr>
            <w:rStyle w:val="Hyperlink"/>
            <w:sz w:val="24"/>
            <w:szCs w:val="24"/>
          </w:rPr>
          <w:t>https://www.multibhashi.com/</w:t>
        </w:r>
      </w:hyperlink>
      <w:r>
        <w:rPr>
          <w:sz w:val="24"/>
          <w:szCs w:val="24"/>
        </w:rPr>
        <w:t xml:space="preserve"> </w:t>
      </w:r>
    </w:p>
    <w:p w14:paraId="3D8DF36C" w14:textId="77777777" w:rsidR="00B11EA3" w:rsidRPr="00A675CA" w:rsidRDefault="00B11EA3" w:rsidP="00B11EA3">
      <w:pPr>
        <w:tabs>
          <w:tab w:val="left" w:pos="1770"/>
        </w:tabs>
        <w:jc w:val="both"/>
        <w:rPr>
          <w:sz w:val="24"/>
          <w:szCs w:val="24"/>
        </w:rPr>
      </w:pPr>
    </w:p>
    <w:p w14:paraId="09C04C68" w14:textId="77777777" w:rsidR="00B11EA3" w:rsidRDefault="00B11EA3" w:rsidP="00B11EA3">
      <w:pPr>
        <w:tabs>
          <w:tab w:val="left" w:pos="1770"/>
        </w:tabs>
        <w:jc w:val="both"/>
        <w:rPr>
          <w:b/>
          <w:sz w:val="24"/>
          <w:szCs w:val="24"/>
        </w:rPr>
      </w:pPr>
      <w:r>
        <w:rPr>
          <w:b/>
          <w:noProof/>
          <w:sz w:val="24"/>
          <w:szCs w:val="24"/>
          <w:lang w:val="en-GB" w:eastAsia="en-GB"/>
        </w:rPr>
        <w:drawing>
          <wp:inline distT="0" distB="0" distL="0" distR="0" wp14:anchorId="6873BC22" wp14:editId="3B0565C1">
            <wp:extent cx="120015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kyPocky.jpg"/>
                    <pic:cNvPicPr/>
                  </pic:nvPicPr>
                  <pic:blipFill>
                    <a:blip r:embed="rId20">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313FEC60" w14:textId="77777777" w:rsidR="00B11EA3" w:rsidRDefault="00B11EA3" w:rsidP="00B11EA3">
      <w:pPr>
        <w:tabs>
          <w:tab w:val="left" w:pos="1770"/>
        </w:tabs>
        <w:jc w:val="both"/>
        <w:rPr>
          <w:b/>
          <w:sz w:val="24"/>
          <w:szCs w:val="24"/>
        </w:rPr>
      </w:pPr>
      <w:proofErr w:type="spellStart"/>
      <w:r>
        <w:rPr>
          <w:b/>
          <w:sz w:val="24"/>
          <w:szCs w:val="24"/>
        </w:rPr>
        <w:t>WhizKidz</w:t>
      </w:r>
      <w:proofErr w:type="spellEnd"/>
      <w:r>
        <w:rPr>
          <w:b/>
          <w:sz w:val="24"/>
          <w:szCs w:val="24"/>
        </w:rPr>
        <w:t xml:space="preserve"> Media</w:t>
      </w:r>
    </w:p>
    <w:p w14:paraId="7C5BFA5C" w14:textId="77777777" w:rsidR="00B11EA3" w:rsidRPr="00B167CC" w:rsidRDefault="00B11EA3" w:rsidP="00B11EA3">
      <w:pPr>
        <w:tabs>
          <w:tab w:val="left" w:pos="1770"/>
        </w:tabs>
        <w:jc w:val="both"/>
        <w:rPr>
          <w:sz w:val="24"/>
          <w:szCs w:val="24"/>
        </w:rPr>
      </w:pPr>
      <w:proofErr w:type="spellStart"/>
      <w:r w:rsidRPr="00B167CC">
        <w:rPr>
          <w:sz w:val="24"/>
          <w:szCs w:val="24"/>
        </w:rPr>
        <w:t>WhizKidz</w:t>
      </w:r>
      <w:proofErr w:type="spellEnd"/>
      <w:r w:rsidRPr="00B167CC">
        <w:rPr>
          <w:sz w:val="24"/>
          <w:szCs w:val="24"/>
        </w:rPr>
        <w:t xml:space="preserve"> Media Private Ltd. is building technologies to support preschool children. These days a lot of toddlers begin using gadgets early and it creates challenges and opportunities for using technology the right way. </w:t>
      </w:r>
      <w:proofErr w:type="spellStart"/>
      <w:r>
        <w:rPr>
          <w:sz w:val="24"/>
          <w:szCs w:val="24"/>
        </w:rPr>
        <w:t>WhizKidz</w:t>
      </w:r>
      <w:proofErr w:type="spellEnd"/>
      <w:r w:rsidRPr="00B167CC">
        <w:rPr>
          <w:sz w:val="24"/>
          <w:szCs w:val="24"/>
        </w:rPr>
        <w:t xml:space="preserve"> believe</w:t>
      </w:r>
      <w:r>
        <w:rPr>
          <w:sz w:val="24"/>
          <w:szCs w:val="24"/>
        </w:rPr>
        <w:t>s</w:t>
      </w:r>
      <w:r w:rsidRPr="00B167CC">
        <w:rPr>
          <w:sz w:val="24"/>
          <w:szCs w:val="24"/>
        </w:rPr>
        <w:t xml:space="preserve"> the future will be transformed with technology in various aspects of education.</w:t>
      </w:r>
    </w:p>
    <w:p w14:paraId="6FA0934E" w14:textId="77777777" w:rsidR="00B11EA3" w:rsidRDefault="00B11EA3" w:rsidP="00B11EA3">
      <w:pPr>
        <w:tabs>
          <w:tab w:val="left" w:pos="1770"/>
        </w:tabs>
        <w:jc w:val="both"/>
        <w:rPr>
          <w:sz w:val="24"/>
          <w:szCs w:val="24"/>
        </w:rPr>
      </w:pPr>
      <w:proofErr w:type="spellStart"/>
      <w:r w:rsidRPr="00B167CC">
        <w:rPr>
          <w:sz w:val="24"/>
          <w:szCs w:val="24"/>
        </w:rPr>
        <w:t>WhizKidz</w:t>
      </w:r>
      <w:proofErr w:type="spellEnd"/>
      <w:r w:rsidRPr="00B167CC">
        <w:rPr>
          <w:sz w:val="24"/>
          <w:szCs w:val="24"/>
        </w:rPr>
        <w:t xml:space="preserve"> Media launched a preschool learning app </w:t>
      </w:r>
      <w:proofErr w:type="spellStart"/>
      <w:r w:rsidRPr="00B167CC">
        <w:rPr>
          <w:sz w:val="24"/>
          <w:szCs w:val="24"/>
        </w:rPr>
        <w:t>OckyPocky</w:t>
      </w:r>
      <w:proofErr w:type="spellEnd"/>
      <w:r w:rsidRPr="00B167CC">
        <w:rPr>
          <w:sz w:val="24"/>
          <w:szCs w:val="24"/>
        </w:rPr>
        <w:t xml:space="preserve"> </w:t>
      </w:r>
      <w:r>
        <w:rPr>
          <w:sz w:val="24"/>
          <w:szCs w:val="24"/>
        </w:rPr>
        <w:t xml:space="preserve">which </w:t>
      </w:r>
      <w:r w:rsidRPr="00B167CC">
        <w:rPr>
          <w:sz w:val="24"/>
          <w:szCs w:val="24"/>
        </w:rPr>
        <w:t xml:space="preserve">is revolutionising edutainment for </w:t>
      </w:r>
      <w:proofErr w:type="spellStart"/>
      <w:r w:rsidRPr="00B167CC">
        <w:rPr>
          <w:sz w:val="24"/>
          <w:szCs w:val="24"/>
        </w:rPr>
        <w:t>preschoolers</w:t>
      </w:r>
      <w:proofErr w:type="spellEnd"/>
      <w:r w:rsidRPr="00B167CC">
        <w:rPr>
          <w:sz w:val="24"/>
          <w:szCs w:val="24"/>
        </w:rPr>
        <w:t xml:space="preserve"> with interactive and personalised content in English and </w:t>
      </w:r>
      <w:r>
        <w:rPr>
          <w:sz w:val="24"/>
          <w:szCs w:val="24"/>
        </w:rPr>
        <w:t xml:space="preserve">languages in Indian vernacular </w:t>
      </w:r>
      <w:r w:rsidRPr="00B167CC">
        <w:rPr>
          <w:sz w:val="24"/>
          <w:szCs w:val="24"/>
        </w:rPr>
        <w:t>mother tongue</w:t>
      </w:r>
      <w:r>
        <w:rPr>
          <w:sz w:val="24"/>
          <w:szCs w:val="24"/>
        </w:rPr>
        <w:t xml:space="preserve">s delivered via </w:t>
      </w:r>
      <w:r w:rsidRPr="00B167CC">
        <w:rPr>
          <w:sz w:val="24"/>
          <w:szCs w:val="24"/>
        </w:rPr>
        <w:t xml:space="preserve">flipped </w:t>
      </w:r>
      <w:proofErr w:type="spellStart"/>
      <w:r w:rsidRPr="00B167CC">
        <w:rPr>
          <w:sz w:val="24"/>
          <w:szCs w:val="24"/>
        </w:rPr>
        <w:t>classrom</w:t>
      </w:r>
      <w:proofErr w:type="spellEnd"/>
      <w:r w:rsidRPr="00B167CC">
        <w:rPr>
          <w:sz w:val="24"/>
          <w:szCs w:val="24"/>
        </w:rPr>
        <w:t xml:space="preserve"> methodology. With over 150,000+ kids on its journey, parents are assured of wholesome and enriching learning content in the safest environment. The products include speech training for </w:t>
      </w:r>
      <w:proofErr w:type="spellStart"/>
      <w:r w:rsidRPr="00B167CC">
        <w:rPr>
          <w:sz w:val="24"/>
          <w:szCs w:val="24"/>
        </w:rPr>
        <w:t>preschoolers</w:t>
      </w:r>
      <w:proofErr w:type="spellEnd"/>
      <w:r w:rsidRPr="00B167CC">
        <w:rPr>
          <w:sz w:val="24"/>
          <w:szCs w:val="24"/>
        </w:rPr>
        <w:t xml:space="preserve"> in English. </w:t>
      </w:r>
    </w:p>
    <w:p w14:paraId="7E400926" w14:textId="77777777" w:rsidR="00B11EA3" w:rsidRDefault="00B11EA3" w:rsidP="00B11EA3">
      <w:pPr>
        <w:tabs>
          <w:tab w:val="left" w:pos="1770"/>
        </w:tabs>
        <w:jc w:val="both"/>
        <w:rPr>
          <w:sz w:val="24"/>
          <w:szCs w:val="24"/>
        </w:rPr>
      </w:pPr>
      <w:r>
        <w:rPr>
          <w:sz w:val="24"/>
          <w:szCs w:val="24"/>
        </w:rPr>
        <w:t xml:space="preserve">For more information, visit </w:t>
      </w:r>
      <w:hyperlink r:id="rId21" w:history="1">
        <w:r w:rsidRPr="00713AC9">
          <w:rPr>
            <w:rStyle w:val="Hyperlink"/>
            <w:sz w:val="24"/>
            <w:szCs w:val="24"/>
          </w:rPr>
          <w:t>http://whizkidzmedia.com/</w:t>
        </w:r>
      </w:hyperlink>
      <w:r>
        <w:rPr>
          <w:sz w:val="24"/>
          <w:szCs w:val="24"/>
        </w:rPr>
        <w:t xml:space="preserve"> </w:t>
      </w:r>
    </w:p>
    <w:p w14:paraId="79ABF3B5" w14:textId="77777777" w:rsidR="00B11EA3" w:rsidRPr="00B167CC" w:rsidRDefault="00B11EA3" w:rsidP="00B11EA3">
      <w:pPr>
        <w:tabs>
          <w:tab w:val="left" w:pos="1770"/>
        </w:tabs>
        <w:jc w:val="both"/>
        <w:rPr>
          <w:sz w:val="24"/>
          <w:szCs w:val="24"/>
        </w:rPr>
      </w:pPr>
      <w:r>
        <w:rPr>
          <w:noProof/>
          <w:sz w:val="24"/>
          <w:szCs w:val="24"/>
          <w:lang w:val="en-GB" w:eastAsia="en-GB"/>
        </w:rPr>
        <w:lastRenderedPageBreak/>
        <w:drawing>
          <wp:inline distT="0" distB="0" distL="0" distR="0" wp14:anchorId="591D6B30" wp14:editId="58A5F49E">
            <wp:extent cx="1819275" cy="1369004"/>
            <wp:effectExtent l="0" t="0" r="0" b="3175"/>
            <wp:docPr id="9" name="Picture 9"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rkari Pariksha.jpg"/>
                    <pic:cNvPicPr/>
                  </pic:nvPicPr>
                  <pic:blipFill>
                    <a:blip r:embed="rId22">
                      <a:extLst>
                        <a:ext uri="{28A0092B-C50C-407E-A947-70E740481C1C}">
                          <a14:useLocalDpi xmlns:a14="http://schemas.microsoft.com/office/drawing/2010/main" val="0"/>
                        </a:ext>
                      </a:extLst>
                    </a:blip>
                    <a:stretch>
                      <a:fillRect/>
                    </a:stretch>
                  </pic:blipFill>
                  <pic:spPr>
                    <a:xfrm>
                      <a:off x="0" y="0"/>
                      <a:ext cx="1824826" cy="1373181"/>
                    </a:xfrm>
                    <a:prstGeom prst="rect">
                      <a:avLst/>
                    </a:prstGeom>
                  </pic:spPr>
                </pic:pic>
              </a:graphicData>
            </a:graphic>
          </wp:inline>
        </w:drawing>
      </w:r>
    </w:p>
    <w:p w14:paraId="54B15F2A" w14:textId="77777777" w:rsidR="00B11EA3" w:rsidRDefault="00B11EA3" w:rsidP="00B11EA3">
      <w:pPr>
        <w:tabs>
          <w:tab w:val="left" w:pos="1770"/>
        </w:tabs>
        <w:jc w:val="both"/>
        <w:rPr>
          <w:b/>
          <w:sz w:val="24"/>
          <w:szCs w:val="24"/>
        </w:rPr>
      </w:pPr>
      <w:proofErr w:type="spellStart"/>
      <w:r>
        <w:rPr>
          <w:b/>
          <w:sz w:val="24"/>
          <w:szCs w:val="24"/>
        </w:rPr>
        <w:t>Sarkari</w:t>
      </w:r>
      <w:proofErr w:type="spellEnd"/>
      <w:r>
        <w:rPr>
          <w:b/>
          <w:sz w:val="24"/>
          <w:szCs w:val="24"/>
        </w:rPr>
        <w:t xml:space="preserve"> Pariksha (</w:t>
      </w:r>
      <w:proofErr w:type="spellStart"/>
      <w:r w:rsidRPr="00A675CA">
        <w:rPr>
          <w:b/>
          <w:sz w:val="24"/>
          <w:szCs w:val="24"/>
        </w:rPr>
        <w:t>Graposs</w:t>
      </w:r>
      <w:proofErr w:type="spellEnd"/>
      <w:r w:rsidRPr="00A675CA">
        <w:rPr>
          <w:b/>
          <w:sz w:val="24"/>
          <w:szCs w:val="24"/>
        </w:rPr>
        <w:t xml:space="preserve"> </w:t>
      </w:r>
      <w:proofErr w:type="spellStart"/>
      <w:r w:rsidRPr="00A675CA">
        <w:rPr>
          <w:b/>
          <w:sz w:val="24"/>
          <w:szCs w:val="24"/>
        </w:rPr>
        <w:t>Edutech</w:t>
      </w:r>
      <w:proofErr w:type="spellEnd"/>
      <w:r>
        <w:rPr>
          <w:b/>
          <w:sz w:val="24"/>
          <w:szCs w:val="24"/>
        </w:rPr>
        <w:t xml:space="preserve">) </w:t>
      </w:r>
    </w:p>
    <w:p w14:paraId="339CA434" w14:textId="77777777" w:rsidR="00B11EA3" w:rsidRDefault="00B11EA3" w:rsidP="00B11EA3">
      <w:pPr>
        <w:tabs>
          <w:tab w:val="left" w:pos="1770"/>
        </w:tabs>
        <w:jc w:val="both"/>
        <w:rPr>
          <w:sz w:val="24"/>
          <w:szCs w:val="24"/>
        </w:rPr>
      </w:pPr>
      <w:r w:rsidRPr="00261D9E">
        <w:rPr>
          <w:sz w:val="24"/>
          <w:szCs w:val="24"/>
        </w:rPr>
        <w:t>Transforming the lives of the last mile aspirants at their level of ease, with digital access, digital delivery with hand holding the process of change &amp; transforma</w:t>
      </w:r>
      <w:r>
        <w:rPr>
          <w:sz w:val="24"/>
          <w:szCs w:val="24"/>
        </w:rPr>
        <w:t xml:space="preserve">tion, </w:t>
      </w:r>
      <w:proofErr w:type="spellStart"/>
      <w:r w:rsidRPr="008D58AD">
        <w:rPr>
          <w:sz w:val="24"/>
          <w:szCs w:val="24"/>
        </w:rPr>
        <w:t>Graposs</w:t>
      </w:r>
      <w:proofErr w:type="spellEnd"/>
      <w:r w:rsidRPr="008D58AD">
        <w:rPr>
          <w:sz w:val="24"/>
          <w:szCs w:val="24"/>
        </w:rPr>
        <w:t xml:space="preserve"> </w:t>
      </w:r>
      <w:proofErr w:type="spellStart"/>
      <w:r>
        <w:rPr>
          <w:sz w:val="24"/>
          <w:szCs w:val="24"/>
        </w:rPr>
        <w:t>Edutech</w:t>
      </w:r>
      <w:proofErr w:type="spellEnd"/>
      <w:r>
        <w:rPr>
          <w:sz w:val="24"/>
          <w:szCs w:val="24"/>
        </w:rPr>
        <w:t xml:space="preserve"> </w:t>
      </w:r>
      <w:r w:rsidRPr="008D58AD">
        <w:rPr>
          <w:sz w:val="24"/>
          <w:szCs w:val="24"/>
        </w:rPr>
        <w:t xml:space="preserve">embraces </w:t>
      </w:r>
      <w:r>
        <w:rPr>
          <w:sz w:val="24"/>
          <w:szCs w:val="24"/>
        </w:rPr>
        <w:t>its</w:t>
      </w:r>
      <w:r w:rsidRPr="008D58AD">
        <w:rPr>
          <w:sz w:val="24"/>
          <w:szCs w:val="24"/>
        </w:rPr>
        <w:t xml:space="preserve"> expertise in education, technology and professional management to train and skill millions across India for a successful future</w:t>
      </w:r>
      <w:r>
        <w:rPr>
          <w:sz w:val="24"/>
          <w:szCs w:val="24"/>
        </w:rPr>
        <w:t>.</w:t>
      </w:r>
    </w:p>
    <w:p w14:paraId="1B541F7B" w14:textId="77777777" w:rsidR="00B11EA3" w:rsidRPr="00A675CA" w:rsidRDefault="00B11EA3" w:rsidP="00B11EA3">
      <w:pPr>
        <w:tabs>
          <w:tab w:val="left" w:pos="1770"/>
        </w:tabs>
        <w:jc w:val="both"/>
        <w:rPr>
          <w:sz w:val="24"/>
          <w:szCs w:val="24"/>
        </w:rPr>
      </w:pPr>
      <w:r>
        <w:rPr>
          <w:sz w:val="24"/>
          <w:szCs w:val="24"/>
        </w:rPr>
        <w:t xml:space="preserve">For more information, visit </w:t>
      </w:r>
      <w:hyperlink r:id="rId23" w:history="1">
        <w:r w:rsidRPr="00713AC9">
          <w:rPr>
            <w:rStyle w:val="Hyperlink"/>
            <w:sz w:val="24"/>
            <w:szCs w:val="24"/>
          </w:rPr>
          <w:t>http://sarkaripariksha.com/</w:t>
        </w:r>
      </w:hyperlink>
      <w:r>
        <w:rPr>
          <w:sz w:val="24"/>
          <w:szCs w:val="24"/>
        </w:rPr>
        <w:t xml:space="preserve"> </w:t>
      </w:r>
    </w:p>
    <w:p w14:paraId="05487B31" w14:textId="77777777" w:rsidR="00B11EA3" w:rsidRDefault="00B11EA3" w:rsidP="00B11EA3">
      <w:pPr>
        <w:tabs>
          <w:tab w:val="left" w:pos="1770"/>
        </w:tabs>
        <w:jc w:val="both"/>
        <w:rPr>
          <w:b/>
          <w:sz w:val="24"/>
          <w:szCs w:val="24"/>
        </w:rPr>
      </w:pPr>
    </w:p>
    <w:p w14:paraId="48AAC18B" w14:textId="77777777" w:rsidR="00B11EA3" w:rsidRDefault="00B11EA3" w:rsidP="00B11EA3">
      <w:pPr>
        <w:tabs>
          <w:tab w:val="left" w:pos="1770"/>
        </w:tabs>
        <w:jc w:val="both"/>
        <w:rPr>
          <w:b/>
          <w:sz w:val="24"/>
          <w:szCs w:val="24"/>
        </w:rPr>
      </w:pPr>
      <w:r>
        <w:rPr>
          <w:b/>
          <w:noProof/>
          <w:sz w:val="24"/>
          <w:szCs w:val="24"/>
          <w:lang w:val="en-GB" w:eastAsia="en-GB"/>
        </w:rPr>
        <w:drawing>
          <wp:inline distT="0" distB="0" distL="0" distR="0" wp14:anchorId="71A6259D" wp14:editId="0DFDFE89">
            <wp:extent cx="1876425" cy="54710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s2Milestones.png"/>
                    <pic:cNvPicPr/>
                  </pic:nvPicPr>
                  <pic:blipFill>
                    <a:blip r:embed="rId24">
                      <a:extLst>
                        <a:ext uri="{28A0092B-C50C-407E-A947-70E740481C1C}">
                          <a14:useLocalDpi xmlns:a14="http://schemas.microsoft.com/office/drawing/2010/main" val="0"/>
                        </a:ext>
                      </a:extLst>
                    </a:blip>
                    <a:stretch>
                      <a:fillRect/>
                    </a:stretch>
                  </pic:blipFill>
                  <pic:spPr>
                    <a:xfrm>
                      <a:off x="0" y="0"/>
                      <a:ext cx="1916223" cy="558706"/>
                    </a:xfrm>
                    <a:prstGeom prst="rect">
                      <a:avLst/>
                    </a:prstGeom>
                  </pic:spPr>
                </pic:pic>
              </a:graphicData>
            </a:graphic>
          </wp:inline>
        </w:drawing>
      </w:r>
    </w:p>
    <w:p w14:paraId="59CFDAEB" w14:textId="77777777" w:rsidR="00B11EA3" w:rsidRDefault="00B11EA3" w:rsidP="00B11EA3">
      <w:pPr>
        <w:tabs>
          <w:tab w:val="left" w:pos="1770"/>
        </w:tabs>
        <w:jc w:val="both"/>
        <w:rPr>
          <w:b/>
          <w:sz w:val="24"/>
          <w:szCs w:val="24"/>
        </w:rPr>
      </w:pPr>
      <w:r w:rsidRPr="00A675CA">
        <w:rPr>
          <w:b/>
          <w:sz w:val="24"/>
          <w:szCs w:val="24"/>
        </w:rPr>
        <w:t>Stones2Milestones</w:t>
      </w:r>
    </w:p>
    <w:p w14:paraId="160E5904" w14:textId="77777777" w:rsidR="00B11EA3" w:rsidRPr="008D58AD" w:rsidRDefault="00B11EA3" w:rsidP="00B11EA3">
      <w:pPr>
        <w:tabs>
          <w:tab w:val="left" w:pos="1770"/>
        </w:tabs>
        <w:jc w:val="both"/>
        <w:rPr>
          <w:sz w:val="24"/>
          <w:szCs w:val="24"/>
        </w:rPr>
      </w:pPr>
      <w:r w:rsidRPr="008D58AD">
        <w:rPr>
          <w:sz w:val="24"/>
          <w:szCs w:val="24"/>
        </w:rPr>
        <w:t xml:space="preserve">Stones2Milestones is on a mission to 'Create a Nation of Readers', gifting children the will and skill to read in English. </w:t>
      </w:r>
    </w:p>
    <w:p w14:paraId="3F79BAA8" w14:textId="77777777" w:rsidR="00B11EA3" w:rsidRPr="008D58AD" w:rsidRDefault="00B11EA3" w:rsidP="00B11EA3">
      <w:pPr>
        <w:tabs>
          <w:tab w:val="left" w:pos="1770"/>
        </w:tabs>
        <w:jc w:val="both"/>
        <w:rPr>
          <w:sz w:val="24"/>
          <w:szCs w:val="24"/>
        </w:rPr>
      </w:pPr>
      <w:r w:rsidRPr="008D58AD">
        <w:rPr>
          <w:sz w:val="24"/>
          <w:szCs w:val="24"/>
        </w:rPr>
        <w:t xml:space="preserve">Children going to English medium schools are expected to learn, read and speak in English, a language that is aspirational yet alien to them and their surroundings. In India itself, an estimated 9 out of 10 children read below grade levels.  </w:t>
      </w:r>
    </w:p>
    <w:p w14:paraId="3BFA8E75" w14:textId="77777777" w:rsidR="00B11EA3" w:rsidRDefault="00B11EA3" w:rsidP="00B11EA3">
      <w:pPr>
        <w:tabs>
          <w:tab w:val="left" w:pos="1770"/>
        </w:tabs>
        <w:jc w:val="both"/>
        <w:rPr>
          <w:sz w:val="24"/>
          <w:szCs w:val="24"/>
        </w:rPr>
      </w:pPr>
      <w:r>
        <w:rPr>
          <w:sz w:val="24"/>
          <w:szCs w:val="24"/>
        </w:rPr>
        <w:t>Stones2Milestones</w:t>
      </w:r>
      <w:r w:rsidRPr="008D58AD">
        <w:rPr>
          <w:sz w:val="24"/>
          <w:szCs w:val="24"/>
        </w:rPr>
        <w:t xml:space="preserve"> solve</w:t>
      </w:r>
      <w:r>
        <w:rPr>
          <w:sz w:val="24"/>
          <w:szCs w:val="24"/>
        </w:rPr>
        <w:t>s</w:t>
      </w:r>
      <w:r w:rsidRPr="008D58AD">
        <w:rPr>
          <w:sz w:val="24"/>
          <w:szCs w:val="24"/>
        </w:rPr>
        <w:t xml:space="preserve"> the problem by providing diagnostic, affordable, research-based and intuitive reading &amp; literacy solutions for schools, teachers &amp; parents, which are systematic, culturally relevant and age-appropriate. Stones2Milestones currently impacts more than 100,000 children across 21 cities.</w:t>
      </w:r>
    </w:p>
    <w:p w14:paraId="1637E6AA" w14:textId="77777777" w:rsidR="00B11EA3" w:rsidRDefault="00B11EA3" w:rsidP="00B11EA3">
      <w:pPr>
        <w:tabs>
          <w:tab w:val="left" w:pos="1770"/>
        </w:tabs>
        <w:jc w:val="both"/>
        <w:rPr>
          <w:sz w:val="24"/>
          <w:szCs w:val="24"/>
        </w:rPr>
      </w:pPr>
      <w:r>
        <w:rPr>
          <w:sz w:val="24"/>
          <w:szCs w:val="24"/>
        </w:rPr>
        <w:t xml:space="preserve">For more information, visit </w:t>
      </w:r>
      <w:hyperlink r:id="rId25" w:history="1">
        <w:r w:rsidRPr="00713AC9">
          <w:rPr>
            <w:rStyle w:val="Hyperlink"/>
            <w:sz w:val="24"/>
            <w:szCs w:val="24"/>
          </w:rPr>
          <w:t>http://www.stones2milestones.com/</w:t>
        </w:r>
      </w:hyperlink>
      <w:r>
        <w:rPr>
          <w:sz w:val="24"/>
          <w:szCs w:val="24"/>
        </w:rPr>
        <w:t xml:space="preserve"> </w:t>
      </w:r>
    </w:p>
    <w:p w14:paraId="433C2F35" w14:textId="07336FFA" w:rsidR="00B11EA3" w:rsidRDefault="00B11EA3" w:rsidP="000D6D3B">
      <w:pPr>
        <w:tabs>
          <w:tab w:val="left" w:pos="1770"/>
        </w:tabs>
        <w:jc w:val="both"/>
        <w:rPr>
          <w:sz w:val="24"/>
          <w:szCs w:val="24"/>
        </w:rPr>
      </w:pPr>
    </w:p>
    <w:p w14:paraId="5B5B9100" w14:textId="62D69C44" w:rsidR="0020635C" w:rsidRDefault="0020635C" w:rsidP="000D6D3B">
      <w:pPr>
        <w:tabs>
          <w:tab w:val="left" w:pos="1770"/>
        </w:tabs>
        <w:jc w:val="both"/>
        <w:rPr>
          <w:sz w:val="24"/>
          <w:szCs w:val="24"/>
        </w:rPr>
      </w:pPr>
    </w:p>
    <w:p w14:paraId="5E35D2CA" w14:textId="51E47369" w:rsidR="0020635C" w:rsidRDefault="0020635C" w:rsidP="000D6D3B">
      <w:pPr>
        <w:tabs>
          <w:tab w:val="left" w:pos="1770"/>
        </w:tabs>
        <w:jc w:val="both"/>
        <w:rPr>
          <w:sz w:val="24"/>
          <w:szCs w:val="24"/>
        </w:rPr>
      </w:pPr>
    </w:p>
    <w:p w14:paraId="442C6FCA" w14:textId="77C980C1" w:rsidR="0020635C" w:rsidRDefault="0020635C" w:rsidP="000D6D3B">
      <w:pPr>
        <w:tabs>
          <w:tab w:val="left" w:pos="1770"/>
        </w:tabs>
        <w:jc w:val="both"/>
        <w:rPr>
          <w:sz w:val="24"/>
          <w:szCs w:val="24"/>
        </w:rPr>
      </w:pPr>
    </w:p>
    <w:p w14:paraId="085D6D4B" w14:textId="77777777" w:rsidR="0020635C" w:rsidRDefault="0020635C" w:rsidP="000D6D3B">
      <w:pPr>
        <w:tabs>
          <w:tab w:val="left" w:pos="1770"/>
        </w:tabs>
        <w:jc w:val="both"/>
        <w:rPr>
          <w:sz w:val="24"/>
          <w:szCs w:val="24"/>
        </w:rPr>
      </w:pPr>
    </w:p>
    <w:p w14:paraId="7922F69B" w14:textId="77777777" w:rsidR="00B167CC" w:rsidRDefault="00B167CC" w:rsidP="000D6D3B">
      <w:pPr>
        <w:tabs>
          <w:tab w:val="left" w:pos="1770"/>
        </w:tabs>
        <w:jc w:val="both"/>
        <w:rPr>
          <w:sz w:val="24"/>
          <w:szCs w:val="24"/>
        </w:rPr>
      </w:pPr>
    </w:p>
    <w:p w14:paraId="149A8B8F" w14:textId="77777777" w:rsidR="009659CE" w:rsidRPr="009659CE" w:rsidRDefault="009659CE" w:rsidP="009659CE">
      <w:pPr>
        <w:tabs>
          <w:tab w:val="left" w:pos="1770"/>
        </w:tabs>
        <w:jc w:val="both"/>
        <w:rPr>
          <w:b/>
          <w:color w:val="70AD47" w:themeColor="accent6"/>
          <w:sz w:val="24"/>
          <w:szCs w:val="24"/>
        </w:rPr>
      </w:pPr>
      <w:r w:rsidRPr="009659CE">
        <w:rPr>
          <w:b/>
          <w:color w:val="70AD47" w:themeColor="accent6"/>
          <w:sz w:val="24"/>
          <w:szCs w:val="24"/>
        </w:rPr>
        <w:lastRenderedPageBreak/>
        <w:t>Notes to the Editor</w:t>
      </w:r>
    </w:p>
    <w:p w14:paraId="07E8A8D2" w14:textId="77777777" w:rsidR="009659CE" w:rsidRPr="009659CE" w:rsidRDefault="009659CE" w:rsidP="009659CE">
      <w:pPr>
        <w:tabs>
          <w:tab w:val="left" w:pos="1770"/>
        </w:tabs>
        <w:jc w:val="both"/>
        <w:rPr>
          <w:b/>
          <w:sz w:val="24"/>
          <w:szCs w:val="24"/>
        </w:rPr>
      </w:pPr>
      <w:r w:rsidRPr="009659CE">
        <w:rPr>
          <w:b/>
          <w:sz w:val="24"/>
          <w:szCs w:val="24"/>
        </w:rPr>
        <w:t xml:space="preserve">About </w:t>
      </w:r>
      <w:proofErr w:type="spellStart"/>
      <w:r w:rsidRPr="009659CE">
        <w:rPr>
          <w:b/>
          <w:sz w:val="24"/>
          <w:szCs w:val="24"/>
        </w:rPr>
        <w:t>Gray</w:t>
      </w:r>
      <w:proofErr w:type="spellEnd"/>
      <w:r w:rsidRPr="009659CE">
        <w:rPr>
          <w:b/>
          <w:sz w:val="24"/>
          <w:szCs w:val="24"/>
        </w:rPr>
        <w:t xml:space="preserve"> Matters Capital</w:t>
      </w:r>
    </w:p>
    <w:p w14:paraId="03A138CA" w14:textId="77777777" w:rsidR="009659CE" w:rsidRPr="009659CE" w:rsidRDefault="009659CE" w:rsidP="009659CE">
      <w:pPr>
        <w:tabs>
          <w:tab w:val="left" w:pos="1770"/>
        </w:tabs>
        <w:jc w:val="both"/>
        <w:rPr>
          <w:sz w:val="24"/>
          <w:szCs w:val="24"/>
        </w:rPr>
      </w:pPr>
      <w:proofErr w:type="spellStart"/>
      <w:r w:rsidRPr="009659CE">
        <w:rPr>
          <w:sz w:val="24"/>
          <w:szCs w:val="24"/>
        </w:rPr>
        <w:t>Gray</w:t>
      </w:r>
      <w:proofErr w:type="spellEnd"/>
      <w:r w:rsidRPr="009659CE">
        <w:rPr>
          <w:sz w:val="24"/>
          <w:szCs w:val="24"/>
        </w:rPr>
        <w:t xml:space="preserve"> Matters Capital (GMC) is an Atlanta based impact investor with a mission to support "An education leading to a more purposeful life for 100 million women by 2036." In India, it invests in for-profit education ventures with a focus on access to affordable quality education and on employability leading to a future job ready workforce with 21st century skills. Investments in education focused funds; enterprises with break through solutions in education with its edLABS initiative; building markets through ecosystem development and providing value beyond capital through portfolio management constitute the key focus areas of its India strategy. </w:t>
      </w:r>
    </w:p>
    <w:p w14:paraId="5B0C4F35" w14:textId="3A846586" w:rsidR="009659CE" w:rsidRPr="009659CE" w:rsidRDefault="009659CE" w:rsidP="009659CE">
      <w:pPr>
        <w:tabs>
          <w:tab w:val="left" w:pos="1770"/>
        </w:tabs>
        <w:jc w:val="both"/>
        <w:rPr>
          <w:sz w:val="24"/>
          <w:szCs w:val="24"/>
        </w:rPr>
      </w:pPr>
      <w:r w:rsidRPr="009659CE">
        <w:rPr>
          <w:sz w:val="24"/>
          <w:szCs w:val="24"/>
        </w:rPr>
        <w:t xml:space="preserve">To know more about </w:t>
      </w:r>
      <w:proofErr w:type="spellStart"/>
      <w:r w:rsidRPr="009659CE">
        <w:rPr>
          <w:sz w:val="24"/>
          <w:szCs w:val="24"/>
        </w:rPr>
        <w:t>Gray</w:t>
      </w:r>
      <w:proofErr w:type="spellEnd"/>
      <w:r w:rsidRPr="009659CE">
        <w:rPr>
          <w:sz w:val="24"/>
          <w:szCs w:val="24"/>
        </w:rPr>
        <w:t xml:space="preserve"> Matters Capital, visit: </w:t>
      </w:r>
      <w:hyperlink r:id="rId26" w:history="1">
        <w:r w:rsidRPr="00B41736">
          <w:rPr>
            <w:rStyle w:val="Hyperlink"/>
            <w:sz w:val="24"/>
            <w:szCs w:val="24"/>
          </w:rPr>
          <w:t>http://graymatterscap.com/</w:t>
        </w:r>
      </w:hyperlink>
      <w:r>
        <w:rPr>
          <w:sz w:val="24"/>
          <w:szCs w:val="24"/>
        </w:rPr>
        <w:t xml:space="preserve"> </w:t>
      </w:r>
      <w:r w:rsidRPr="009659CE">
        <w:rPr>
          <w:sz w:val="24"/>
          <w:szCs w:val="24"/>
        </w:rPr>
        <w:t xml:space="preserve"> </w:t>
      </w:r>
    </w:p>
    <w:p w14:paraId="7DA2F6ED" w14:textId="1587CE82" w:rsidR="009659CE" w:rsidRDefault="009659CE" w:rsidP="009659CE">
      <w:pPr>
        <w:tabs>
          <w:tab w:val="left" w:pos="1770"/>
        </w:tabs>
        <w:rPr>
          <w:sz w:val="24"/>
          <w:szCs w:val="24"/>
        </w:rPr>
      </w:pPr>
      <w:r w:rsidRPr="009659CE">
        <w:rPr>
          <w:sz w:val="24"/>
          <w:szCs w:val="24"/>
        </w:rPr>
        <w:t xml:space="preserve">Get more details about the GMC Calibrator by clicking: </w:t>
      </w:r>
      <w:r>
        <w:rPr>
          <w:sz w:val="24"/>
          <w:szCs w:val="24"/>
        </w:rPr>
        <w:t xml:space="preserve"> </w:t>
      </w:r>
      <w:hyperlink r:id="rId27" w:history="1">
        <w:r w:rsidR="00CF410F">
          <w:rPr>
            <w:rStyle w:val="Hyperlink"/>
            <w:lang w:val="en-GB"/>
          </w:rPr>
          <w:t>http://graymatterscap.com/gmc-calibrator/</w:t>
        </w:r>
      </w:hyperlink>
      <w:r w:rsidR="00CF410F">
        <w:rPr>
          <w:lang w:val="en-GB"/>
        </w:rPr>
        <w:t xml:space="preserve"> </w:t>
      </w:r>
    </w:p>
    <w:p w14:paraId="3CFB88DF" w14:textId="7E988B18" w:rsidR="00E73ABC" w:rsidRDefault="00261D9E" w:rsidP="00E73ABC">
      <w:pPr>
        <w:tabs>
          <w:tab w:val="left" w:pos="1770"/>
        </w:tabs>
        <w:jc w:val="both"/>
        <w:rPr>
          <w:sz w:val="24"/>
          <w:szCs w:val="24"/>
        </w:rPr>
      </w:pPr>
      <w:r>
        <w:rPr>
          <w:sz w:val="24"/>
          <w:szCs w:val="24"/>
        </w:rPr>
        <w:t xml:space="preserve">Follow the happenings at the GMC Calibrator on </w:t>
      </w:r>
      <w:hyperlink r:id="rId28" w:history="1">
        <w:r w:rsidRPr="00AD5387">
          <w:rPr>
            <w:rStyle w:val="Hyperlink"/>
            <w:sz w:val="24"/>
            <w:szCs w:val="24"/>
          </w:rPr>
          <w:t>Twitter</w:t>
        </w:r>
      </w:hyperlink>
      <w:r>
        <w:rPr>
          <w:sz w:val="24"/>
          <w:szCs w:val="24"/>
        </w:rPr>
        <w:t xml:space="preserve"> and </w:t>
      </w:r>
      <w:hyperlink r:id="rId29" w:history="1">
        <w:r w:rsidRPr="00AD5387">
          <w:rPr>
            <w:rStyle w:val="Hyperlink"/>
            <w:sz w:val="24"/>
            <w:szCs w:val="24"/>
          </w:rPr>
          <w:t>LinkedIn</w:t>
        </w:r>
      </w:hyperlink>
      <w:r>
        <w:rPr>
          <w:sz w:val="24"/>
          <w:szCs w:val="24"/>
        </w:rPr>
        <w:t xml:space="preserve"> </w:t>
      </w:r>
      <w:r w:rsidR="003426BF">
        <w:rPr>
          <w:sz w:val="24"/>
          <w:szCs w:val="24"/>
        </w:rPr>
        <w:t>via</w:t>
      </w:r>
      <w:r w:rsidRPr="003426BF">
        <w:rPr>
          <w:sz w:val="24"/>
          <w:szCs w:val="24"/>
        </w:rPr>
        <w:t xml:space="preserve"> </w:t>
      </w:r>
      <w:r w:rsidRPr="00261D9E">
        <w:rPr>
          <w:color w:val="4472C4" w:themeColor="accent1"/>
          <w:sz w:val="24"/>
          <w:szCs w:val="24"/>
        </w:rPr>
        <w:t>#</w:t>
      </w:r>
      <w:proofErr w:type="spellStart"/>
      <w:r w:rsidRPr="00261D9E">
        <w:rPr>
          <w:color w:val="4472C4" w:themeColor="accent1"/>
          <w:sz w:val="24"/>
          <w:szCs w:val="24"/>
        </w:rPr>
        <w:t>GMCCalibrator</w:t>
      </w:r>
      <w:proofErr w:type="spellEnd"/>
    </w:p>
    <w:p w14:paraId="7EB18FA1" w14:textId="77777777" w:rsidR="00E1385E" w:rsidRDefault="00E1385E" w:rsidP="00E73ABC">
      <w:pPr>
        <w:tabs>
          <w:tab w:val="left" w:pos="1770"/>
        </w:tabs>
        <w:jc w:val="both"/>
        <w:rPr>
          <w:b/>
          <w:color w:val="70AD47" w:themeColor="accent6"/>
          <w:sz w:val="24"/>
          <w:szCs w:val="24"/>
        </w:rPr>
      </w:pPr>
    </w:p>
    <w:p w14:paraId="4C6EE017" w14:textId="77777777" w:rsidR="00151311" w:rsidRPr="00151311" w:rsidRDefault="00151311" w:rsidP="00151311">
      <w:pPr>
        <w:tabs>
          <w:tab w:val="left" w:pos="1770"/>
        </w:tabs>
        <w:jc w:val="both"/>
        <w:rPr>
          <w:b/>
          <w:sz w:val="24"/>
          <w:szCs w:val="24"/>
        </w:rPr>
      </w:pPr>
      <w:r w:rsidRPr="00151311">
        <w:rPr>
          <w:b/>
          <w:sz w:val="24"/>
          <w:szCs w:val="24"/>
        </w:rPr>
        <w:t>Media Contact</w:t>
      </w:r>
    </w:p>
    <w:p w14:paraId="47CDED9A" w14:textId="77777777" w:rsidR="00151311" w:rsidRDefault="00151311" w:rsidP="003A5846">
      <w:pPr>
        <w:pStyle w:val="NoSpacing"/>
      </w:pPr>
      <w:proofErr w:type="spellStart"/>
      <w:r w:rsidRPr="003A5846">
        <w:rPr>
          <w:color w:val="595959" w:themeColor="text1" w:themeTint="A6"/>
        </w:rPr>
        <w:t>Gray</w:t>
      </w:r>
      <w:proofErr w:type="spellEnd"/>
      <w:r w:rsidRPr="003A5846">
        <w:rPr>
          <w:color w:val="595959" w:themeColor="text1" w:themeTint="A6"/>
        </w:rPr>
        <w:t xml:space="preserve"> Matters </w:t>
      </w:r>
      <w:r w:rsidRPr="003A5846">
        <w:rPr>
          <w:color w:val="70AD47" w:themeColor="accent6"/>
        </w:rPr>
        <w:t>Capital</w:t>
      </w:r>
      <w:r w:rsidRPr="00151311">
        <w:t xml:space="preserve"> </w:t>
      </w:r>
    </w:p>
    <w:p w14:paraId="0AB1A04E" w14:textId="77777777" w:rsidR="00151311" w:rsidRDefault="00151311" w:rsidP="003A5846">
      <w:pPr>
        <w:pStyle w:val="NoSpacing"/>
      </w:pPr>
      <w:r w:rsidRPr="00151311">
        <w:t xml:space="preserve">Varun C Bhagath </w:t>
      </w:r>
    </w:p>
    <w:p w14:paraId="7DAB9756" w14:textId="42211865" w:rsidR="00151311" w:rsidRPr="00A675CA" w:rsidRDefault="00151311" w:rsidP="003A5846">
      <w:pPr>
        <w:pStyle w:val="NoSpacing"/>
      </w:pPr>
      <w:r w:rsidRPr="003A5846">
        <w:rPr>
          <w:color w:val="70AD47" w:themeColor="accent6"/>
        </w:rPr>
        <w:t>M:</w:t>
      </w:r>
      <w:r w:rsidRPr="00151311">
        <w:t xml:space="preserve"> +91 9967185027 </w:t>
      </w:r>
      <w:r w:rsidRPr="003A5846">
        <w:rPr>
          <w:b/>
        </w:rPr>
        <w:t>|</w:t>
      </w:r>
      <w:r w:rsidRPr="00151311">
        <w:t xml:space="preserve"> </w:t>
      </w:r>
      <w:r w:rsidRPr="003A5846">
        <w:rPr>
          <w:color w:val="70AD47" w:themeColor="accent6"/>
        </w:rPr>
        <w:t>E:</w:t>
      </w:r>
      <w:r w:rsidRPr="00151311">
        <w:t xml:space="preserve"> vbhagath@graymatterscap.com</w:t>
      </w:r>
      <w:bookmarkEnd w:id="0"/>
    </w:p>
    <w:sectPr w:rsidR="00151311" w:rsidRPr="00A675CA">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C5CA" w14:textId="77777777" w:rsidR="00AE7FE9" w:rsidRDefault="00AE7FE9" w:rsidP="0090769B">
      <w:pPr>
        <w:spacing w:after="0" w:line="240" w:lineRule="auto"/>
      </w:pPr>
      <w:r>
        <w:separator/>
      </w:r>
    </w:p>
  </w:endnote>
  <w:endnote w:type="continuationSeparator" w:id="0">
    <w:p w14:paraId="32B9BE5B" w14:textId="77777777" w:rsidR="00AE7FE9" w:rsidRDefault="00AE7FE9" w:rsidP="0090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3DCF" w14:textId="77777777" w:rsidR="00AE7FE9" w:rsidRDefault="00AE7FE9" w:rsidP="0090769B">
      <w:pPr>
        <w:spacing w:after="0" w:line="240" w:lineRule="auto"/>
      </w:pPr>
      <w:r>
        <w:separator/>
      </w:r>
    </w:p>
  </w:footnote>
  <w:footnote w:type="continuationSeparator" w:id="0">
    <w:p w14:paraId="79D5850E" w14:textId="77777777" w:rsidR="00AE7FE9" w:rsidRDefault="00AE7FE9" w:rsidP="0090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108" w14:textId="77777777" w:rsidR="0090769B" w:rsidRDefault="0090769B">
    <w:pPr>
      <w:pStyle w:val="Header"/>
    </w:pPr>
    <w:r>
      <w:rPr>
        <w:noProof/>
        <w:lang w:val="en-GB" w:eastAsia="en-GB"/>
      </w:rPr>
      <w:drawing>
        <wp:inline distT="0" distB="0" distL="0" distR="0" wp14:anchorId="0D6F7800" wp14:editId="085B499B">
          <wp:extent cx="1441975" cy="552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 Logo.jpg"/>
                  <pic:cNvPicPr/>
                </pic:nvPicPr>
                <pic:blipFill>
                  <a:blip r:embed="rId1">
                    <a:extLst>
                      <a:ext uri="{28A0092B-C50C-407E-A947-70E740481C1C}">
                        <a14:useLocalDpi xmlns:a14="http://schemas.microsoft.com/office/drawing/2010/main" val="0"/>
                      </a:ext>
                    </a:extLst>
                  </a:blip>
                  <a:stretch>
                    <a:fillRect/>
                  </a:stretch>
                </pic:blipFill>
                <pic:spPr>
                  <a:xfrm>
                    <a:off x="0" y="0"/>
                    <a:ext cx="1449128" cy="555190"/>
                  </a:xfrm>
                  <a:prstGeom prst="rect">
                    <a:avLst/>
                  </a:prstGeom>
                </pic:spPr>
              </pic:pic>
            </a:graphicData>
          </a:graphic>
        </wp:inline>
      </w:drawing>
    </w:r>
    <w:r>
      <w:t xml:space="preserve">                                                                             </w:t>
    </w:r>
    <w:r>
      <w:rPr>
        <w:noProof/>
        <w:lang w:val="en-GB" w:eastAsia="en-GB"/>
      </w:rPr>
      <w:drawing>
        <wp:inline distT="0" distB="0" distL="0" distR="0" wp14:anchorId="31237C3A" wp14:editId="39618A66">
          <wp:extent cx="1647825" cy="775898"/>
          <wp:effectExtent l="0" t="0" r="0" b="571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C Calibrator Logo.jpg"/>
                  <pic:cNvPicPr/>
                </pic:nvPicPr>
                <pic:blipFill>
                  <a:blip r:embed="rId2">
                    <a:extLst>
                      <a:ext uri="{28A0092B-C50C-407E-A947-70E740481C1C}">
                        <a14:useLocalDpi xmlns:a14="http://schemas.microsoft.com/office/drawing/2010/main" val="0"/>
                      </a:ext>
                    </a:extLst>
                  </a:blip>
                  <a:stretch>
                    <a:fillRect/>
                  </a:stretch>
                </pic:blipFill>
                <pic:spPr>
                  <a:xfrm>
                    <a:off x="0" y="0"/>
                    <a:ext cx="1662819" cy="782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B"/>
    <w:rsid w:val="00000EA0"/>
    <w:rsid w:val="0001253E"/>
    <w:rsid w:val="00094148"/>
    <w:rsid w:val="00097853"/>
    <w:rsid w:val="000A44F7"/>
    <w:rsid w:val="000D6D3B"/>
    <w:rsid w:val="00127747"/>
    <w:rsid w:val="00151311"/>
    <w:rsid w:val="00163587"/>
    <w:rsid w:val="001D6AA6"/>
    <w:rsid w:val="0020635C"/>
    <w:rsid w:val="00261D9E"/>
    <w:rsid w:val="002D6CBE"/>
    <w:rsid w:val="00335DC7"/>
    <w:rsid w:val="003426BF"/>
    <w:rsid w:val="003A5846"/>
    <w:rsid w:val="003B19C8"/>
    <w:rsid w:val="00413FFF"/>
    <w:rsid w:val="004A14D3"/>
    <w:rsid w:val="004C7F5D"/>
    <w:rsid w:val="00632254"/>
    <w:rsid w:val="00663522"/>
    <w:rsid w:val="006B2237"/>
    <w:rsid w:val="006C4893"/>
    <w:rsid w:val="007C5B30"/>
    <w:rsid w:val="00861BEC"/>
    <w:rsid w:val="00873D19"/>
    <w:rsid w:val="008A15E6"/>
    <w:rsid w:val="008D58AD"/>
    <w:rsid w:val="008F4CCC"/>
    <w:rsid w:val="0090769B"/>
    <w:rsid w:val="009659CE"/>
    <w:rsid w:val="00A40FA6"/>
    <w:rsid w:val="00A675CA"/>
    <w:rsid w:val="00A948D2"/>
    <w:rsid w:val="00AD5387"/>
    <w:rsid w:val="00AE7FE9"/>
    <w:rsid w:val="00B11EA3"/>
    <w:rsid w:val="00B167CC"/>
    <w:rsid w:val="00BB1287"/>
    <w:rsid w:val="00C0315E"/>
    <w:rsid w:val="00CF410F"/>
    <w:rsid w:val="00D5233C"/>
    <w:rsid w:val="00DC0E2B"/>
    <w:rsid w:val="00E1385E"/>
    <w:rsid w:val="00E73ABC"/>
    <w:rsid w:val="00F533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FB14"/>
  <w15:chartTrackingRefBased/>
  <w15:docId w15:val="{CD1AF569-662C-4D21-B18F-CB7D6D6D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9B"/>
  </w:style>
  <w:style w:type="paragraph" w:styleId="Footer">
    <w:name w:val="footer"/>
    <w:basedOn w:val="Normal"/>
    <w:link w:val="FooterChar"/>
    <w:uiPriority w:val="99"/>
    <w:unhideWhenUsed/>
    <w:rsid w:val="0090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9B"/>
  </w:style>
  <w:style w:type="character" w:styleId="Hyperlink">
    <w:name w:val="Hyperlink"/>
    <w:basedOn w:val="DefaultParagraphFont"/>
    <w:uiPriority w:val="99"/>
    <w:unhideWhenUsed/>
    <w:rsid w:val="00E73ABC"/>
    <w:rPr>
      <w:color w:val="0563C1" w:themeColor="hyperlink"/>
      <w:u w:val="single"/>
    </w:rPr>
  </w:style>
  <w:style w:type="character" w:customStyle="1" w:styleId="UnresolvedMention1">
    <w:name w:val="Unresolved Mention1"/>
    <w:basedOn w:val="DefaultParagraphFont"/>
    <w:uiPriority w:val="99"/>
    <w:semiHidden/>
    <w:unhideWhenUsed/>
    <w:rsid w:val="00E73ABC"/>
    <w:rPr>
      <w:color w:val="605E5C"/>
      <w:shd w:val="clear" w:color="auto" w:fill="E1DFDD"/>
    </w:rPr>
  </w:style>
  <w:style w:type="table" w:styleId="TableGrid">
    <w:name w:val="Table Grid"/>
    <w:basedOn w:val="TableNormal"/>
    <w:uiPriority w:val="39"/>
    <w:rsid w:val="00A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40FA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A40FA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A40FA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FollowedHyperlink">
    <w:name w:val="FollowedHyperlink"/>
    <w:basedOn w:val="DefaultParagraphFont"/>
    <w:uiPriority w:val="99"/>
    <w:semiHidden/>
    <w:unhideWhenUsed/>
    <w:rsid w:val="00CF410F"/>
    <w:rPr>
      <w:color w:val="954F72" w:themeColor="followedHyperlink"/>
      <w:u w:val="single"/>
    </w:rPr>
  </w:style>
  <w:style w:type="paragraph" w:styleId="NoSpacing">
    <w:name w:val="No Spacing"/>
    <w:uiPriority w:val="1"/>
    <w:qFormat/>
    <w:rsid w:val="003A5846"/>
    <w:pPr>
      <w:spacing w:after="0" w:line="240" w:lineRule="auto"/>
    </w:pPr>
  </w:style>
  <w:style w:type="paragraph" w:styleId="BalloonText">
    <w:name w:val="Balloon Text"/>
    <w:basedOn w:val="Normal"/>
    <w:link w:val="BalloonTextChar"/>
    <w:uiPriority w:val="99"/>
    <w:semiHidden/>
    <w:unhideWhenUsed/>
    <w:rsid w:val="00861B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B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5B30"/>
    <w:rPr>
      <w:sz w:val="18"/>
      <w:szCs w:val="18"/>
    </w:rPr>
  </w:style>
  <w:style w:type="paragraph" w:styleId="CommentText">
    <w:name w:val="annotation text"/>
    <w:basedOn w:val="Normal"/>
    <w:link w:val="CommentTextChar"/>
    <w:uiPriority w:val="99"/>
    <w:semiHidden/>
    <w:unhideWhenUsed/>
    <w:rsid w:val="007C5B30"/>
    <w:pPr>
      <w:spacing w:line="240" w:lineRule="auto"/>
    </w:pPr>
    <w:rPr>
      <w:sz w:val="24"/>
      <w:szCs w:val="24"/>
    </w:rPr>
  </w:style>
  <w:style w:type="character" w:customStyle="1" w:styleId="CommentTextChar">
    <w:name w:val="Comment Text Char"/>
    <w:basedOn w:val="DefaultParagraphFont"/>
    <w:link w:val="CommentText"/>
    <w:uiPriority w:val="99"/>
    <w:semiHidden/>
    <w:rsid w:val="007C5B30"/>
    <w:rPr>
      <w:sz w:val="24"/>
      <w:szCs w:val="24"/>
    </w:rPr>
  </w:style>
  <w:style w:type="paragraph" w:styleId="CommentSubject">
    <w:name w:val="annotation subject"/>
    <w:basedOn w:val="CommentText"/>
    <w:next w:val="CommentText"/>
    <w:link w:val="CommentSubjectChar"/>
    <w:uiPriority w:val="99"/>
    <w:semiHidden/>
    <w:unhideWhenUsed/>
    <w:rsid w:val="007C5B30"/>
    <w:rPr>
      <w:b/>
      <w:bCs/>
      <w:sz w:val="20"/>
      <w:szCs w:val="20"/>
    </w:rPr>
  </w:style>
  <w:style w:type="character" w:customStyle="1" w:styleId="CommentSubjectChar">
    <w:name w:val="Comment Subject Char"/>
    <w:basedOn w:val="CommentTextChar"/>
    <w:link w:val="CommentSubject"/>
    <w:uiPriority w:val="99"/>
    <w:semiHidden/>
    <w:rsid w:val="007C5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7017">
      <w:bodyDiv w:val="1"/>
      <w:marLeft w:val="0"/>
      <w:marRight w:val="0"/>
      <w:marTop w:val="0"/>
      <w:marBottom w:val="0"/>
      <w:divBdr>
        <w:top w:val="none" w:sz="0" w:space="0" w:color="auto"/>
        <w:left w:val="none" w:sz="0" w:space="0" w:color="auto"/>
        <w:bottom w:val="none" w:sz="0" w:space="0" w:color="auto"/>
        <w:right w:val="none" w:sz="0" w:space="0" w:color="auto"/>
      </w:divBdr>
    </w:div>
    <w:div w:id="247229612">
      <w:bodyDiv w:val="1"/>
      <w:marLeft w:val="0"/>
      <w:marRight w:val="0"/>
      <w:marTop w:val="0"/>
      <w:marBottom w:val="0"/>
      <w:divBdr>
        <w:top w:val="none" w:sz="0" w:space="0" w:color="auto"/>
        <w:left w:val="none" w:sz="0" w:space="0" w:color="auto"/>
        <w:bottom w:val="none" w:sz="0" w:space="0" w:color="auto"/>
        <w:right w:val="none" w:sz="0" w:space="0" w:color="auto"/>
      </w:divBdr>
    </w:div>
    <w:div w:id="1220745621">
      <w:bodyDiv w:val="1"/>
      <w:marLeft w:val="0"/>
      <w:marRight w:val="0"/>
      <w:marTop w:val="0"/>
      <w:marBottom w:val="0"/>
      <w:divBdr>
        <w:top w:val="none" w:sz="0" w:space="0" w:color="auto"/>
        <w:left w:val="none" w:sz="0" w:space="0" w:color="auto"/>
        <w:bottom w:val="none" w:sz="0" w:space="0" w:color="auto"/>
        <w:right w:val="none" w:sz="0" w:space="0" w:color="auto"/>
      </w:divBdr>
    </w:div>
    <w:div w:id="1231697852">
      <w:bodyDiv w:val="1"/>
      <w:marLeft w:val="0"/>
      <w:marRight w:val="0"/>
      <w:marTop w:val="0"/>
      <w:marBottom w:val="0"/>
      <w:divBdr>
        <w:top w:val="none" w:sz="0" w:space="0" w:color="auto"/>
        <w:left w:val="none" w:sz="0" w:space="0" w:color="auto"/>
        <w:bottom w:val="none" w:sz="0" w:space="0" w:color="auto"/>
        <w:right w:val="none" w:sz="0" w:space="0" w:color="auto"/>
      </w:divBdr>
    </w:div>
    <w:div w:id="2013992096">
      <w:bodyDiv w:val="1"/>
      <w:marLeft w:val="0"/>
      <w:marRight w:val="0"/>
      <w:marTop w:val="0"/>
      <w:marBottom w:val="0"/>
      <w:divBdr>
        <w:top w:val="none" w:sz="0" w:space="0" w:color="auto"/>
        <w:left w:val="none" w:sz="0" w:space="0" w:color="auto"/>
        <w:bottom w:val="none" w:sz="0" w:space="0" w:color="auto"/>
        <w:right w:val="none" w:sz="0" w:space="0" w:color="auto"/>
      </w:divBdr>
    </w:div>
    <w:div w:id="20560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ngerlabs.com/" TargetMode="External"/><Relationship Id="rId13" Type="http://schemas.openxmlformats.org/officeDocument/2006/relationships/hyperlink" Target="https://madguy.co/" TargetMode="External"/><Relationship Id="rId18" Type="http://schemas.openxmlformats.org/officeDocument/2006/relationships/image" Target="media/image5.jpeg"/><Relationship Id="rId26" Type="http://schemas.openxmlformats.org/officeDocument/2006/relationships/hyperlink" Target="http://graymatterscap.com/" TargetMode="External"/><Relationship Id="rId3" Type="http://schemas.openxmlformats.org/officeDocument/2006/relationships/webSettings" Target="webSettings.xml"/><Relationship Id="rId21" Type="http://schemas.openxmlformats.org/officeDocument/2006/relationships/hyperlink" Target="http://whizkidzmedia.com/" TargetMode="External"/><Relationship Id="rId7" Type="http://schemas.openxmlformats.org/officeDocument/2006/relationships/hyperlink" Target="http://graymatterscap.com/gmc-calibrator/" TargetMode="External"/><Relationship Id="rId12" Type="http://schemas.openxmlformats.org/officeDocument/2006/relationships/image" Target="media/image2.png"/><Relationship Id="rId17" Type="http://schemas.openxmlformats.org/officeDocument/2006/relationships/hyperlink" Target="http://www.millionsparks.org/" TargetMode="External"/><Relationship Id="rId25" Type="http://schemas.openxmlformats.org/officeDocument/2006/relationships/hyperlink" Target="http://www.stones2milestones.com/"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g"/><Relationship Id="rId29" Type="http://schemas.openxmlformats.org/officeDocument/2006/relationships/hyperlink" Target="https://www.linkedin.com/company/gray-matters-capital-foundation/" TargetMode="External"/><Relationship Id="rId1" Type="http://schemas.openxmlformats.org/officeDocument/2006/relationships/styles" Target="styles.xml"/><Relationship Id="rId6" Type="http://schemas.openxmlformats.org/officeDocument/2006/relationships/hyperlink" Target="http://graymatterscap.com/" TargetMode="External"/><Relationship Id="rId11" Type="http://schemas.openxmlformats.org/officeDocument/2006/relationships/hyperlink" Target="http://laqsh.com/"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eghshala.com/" TargetMode="External"/><Relationship Id="rId23" Type="http://schemas.openxmlformats.org/officeDocument/2006/relationships/hyperlink" Target="http://sarkaripariksha.com/" TargetMode="External"/><Relationship Id="rId28" Type="http://schemas.openxmlformats.org/officeDocument/2006/relationships/hyperlink" Target="https://twitter.com/GMC_Impact" TargetMode="External"/><Relationship Id="rId10" Type="http://schemas.openxmlformats.org/officeDocument/2006/relationships/image" Target="media/image1.png"/><Relationship Id="rId19" Type="http://schemas.openxmlformats.org/officeDocument/2006/relationships/hyperlink" Target="https://www.multibhashi.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inalmile.in/" TargetMode="External"/><Relationship Id="rId14" Type="http://schemas.openxmlformats.org/officeDocument/2006/relationships/image" Target="media/image3.jpeg"/><Relationship Id="rId22" Type="http://schemas.openxmlformats.org/officeDocument/2006/relationships/image" Target="media/image7.jpg"/><Relationship Id="rId27" Type="http://schemas.openxmlformats.org/officeDocument/2006/relationships/hyperlink" Target="http://graymatterscap.com/gmc-calibrato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Bhagath</dc:creator>
  <cp:keywords/>
  <dc:description/>
  <cp:lastModifiedBy>Varun Bhagath</cp:lastModifiedBy>
  <cp:revision>9</cp:revision>
  <dcterms:created xsi:type="dcterms:W3CDTF">2018-06-18T06:53:00Z</dcterms:created>
  <dcterms:modified xsi:type="dcterms:W3CDTF">2018-06-18T07:59:00Z</dcterms:modified>
</cp:coreProperties>
</file>